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E263" w14:textId="51CFB721" w:rsidR="00566F9F" w:rsidRPr="00F90AB6" w:rsidRDefault="006738B1" w:rsidP="00566F9F">
      <w:pPr>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THE INTERSECTION OF LINGUISTICS, LANGUAGE, AND CULTURE (ILLC) JOURNAL</w:t>
      </w:r>
      <w:r w:rsidR="00C07142">
        <w:rPr>
          <w:rFonts w:ascii="Times New Roman" w:eastAsia="Times New Roman" w:hAnsi="Times New Roman" w:cs="Times New Roman"/>
          <w:b/>
          <w:sz w:val="24"/>
          <w:szCs w:val="24"/>
          <w:lang w:eastAsia="en-CA"/>
        </w:rPr>
        <w:t xml:space="preserve"> </w:t>
      </w:r>
      <w:r w:rsidR="00566F9F" w:rsidRPr="00F90AB6">
        <w:rPr>
          <w:rFonts w:ascii="Times New Roman" w:eastAsia="Times New Roman" w:hAnsi="Times New Roman" w:cs="Times New Roman"/>
          <w:b/>
          <w:sz w:val="24"/>
          <w:szCs w:val="24"/>
          <w:lang w:eastAsia="en-CA"/>
        </w:rPr>
        <w:t xml:space="preserve">SUBMISSION </w:t>
      </w:r>
      <w:r w:rsidR="0045539C">
        <w:rPr>
          <w:rFonts w:ascii="Times New Roman" w:eastAsia="Times New Roman" w:hAnsi="Times New Roman" w:cs="Times New Roman"/>
          <w:b/>
          <w:sz w:val="24"/>
          <w:szCs w:val="24"/>
          <w:lang w:eastAsia="en-CA"/>
        </w:rPr>
        <w:t>AGREEMENT</w:t>
      </w:r>
    </w:p>
    <w:p w14:paraId="11A8C0F7" w14:textId="09EEFF13" w:rsidR="00566F9F" w:rsidRPr="00F90AB6" w:rsidRDefault="00FE4662" w:rsidP="00566F9F">
      <w:pPr>
        <w:spacing w:after="0" w:line="240" w:lineRule="auto"/>
        <w:jc w:val="center"/>
        <w:rPr>
          <w:rFonts w:ascii="Times New Roman" w:eastAsia="Times New Roman" w:hAnsi="Times New Roman" w:cs="Times New Roman"/>
          <w:b/>
          <w:sz w:val="24"/>
          <w:szCs w:val="24"/>
          <w:lang w:eastAsia="en-CA"/>
        </w:rPr>
      </w:pPr>
      <w:r w:rsidRPr="00F90AB6">
        <w:rPr>
          <w:rFonts w:ascii="Times New Roman" w:eastAsia="Times New Roman" w:hAnsi="Times New Roman" w:cs="Times New Roman"/>
          <w:b/>
          <w:i/>
          <w:iCs/>
          <w:sz w:val="24"/>
          <w:szCs w:val="24"/>
          <w:lang w:eastAsia="en-CA"/>
        </w:rPr>
        <w:t>To be completed by LEAD AUTHOR and MENTOR</w:t>
      </w:r>
      <w:r w:rsidR="00134CB4" w:rsidRPr="00F90AB6">
        <w:rPr>
          <w:rFonts w:ascii="Times New Roman" w:eastAsia="Times New Roman" w:hAnsi="Times New Roman" w:cs="Times New Roman"/>
          <w:b/>
          <w:i/>
          <w:iCs/>
          <w:sz w:val="24"/>
          <w:szCs w:val="24"/>
          <w:lang w:eastAsia="en-CA"/>
        </w:rPr>
        <w:t xml:space="preserve"> when submitting the</w:t>
      </w:r>
      <w:r w:rsidR="0003170A">
        <w:rPr>
          <w:rFonts w:ascii="Times New Roman" w:eastAsia="Times New Roman" w:hAnsi="Times New Roman" w:cs="Times New Roman"/>
          <w:b/>
          <w:i/>
          <w:iCs/>
          <w:sz w:val="24"/>
          <w:szCs w:val="24"/>
          <w:lang w:eastAsia="en-CA"/>
        </w:rPr>
        <w:t xml:space="preserve"> </w:t>
      </w:r>
      <w:r w:rsidR="00134CB4" w:rsidRPr="00F90AB6">
        <w:rPr>
          <w:rFonts w:ascii="Times New Roman" w:eastAsia="Times New Roman" w:hAnsi="Times New Roman" w:cs="Times New Roman"/>
          <w:b/>
          <w:i/>
          <w:iCs/>
          <w:sz w:val="24"/>
          <w:szCs w:val="24"/>
          <w:lang w:eastAsia="en-CA"/>
        </w:rPr>
        <w:t>manuscript</w:t>
      </w:r>
      <w:r w:rsidR="0003170A">
        <w:rPr>
          <w:rFonts w:ascii="Times New Roman" w:eastAsia="Times New Roman" w:hAnsi="Times New Roman" w:cs="Times New Roman"/>
          <w:b/>
          <w:i/>
          <w:iCs/>
          <w:sz w:val="24"/>
          <w:szCs w:val="24"/>
          <w:lang w:eastAsia="en-CA"/>
        </w:rPr>
        <w:t>.</w:t>
      </w:r>
    </w:p>
    <w:p w14:paraId="11FF84C5" w14:textId="77777777" w:rsidR="00566F9F" w:rsidRPr="00F90AB6" w:rsidRDefault="00566F9F" w:rsidP="00566F9F">
      <w:pPr>
        <w:spacing w:after="0" w:line="240" w:lineRule="auto"/>
        <w:rPr>
          <w:rFonts w:ascii="Times New Roman" w:eastAsia="Times New Roman" w:hAnsi="Times New Roman" w:cs="Times New Roman"/>
          <w:b/>
          <w:sz w:val="24"/>
          <w:szCs w:val="24"/>
          <w:lang w:eastAsia="en-CA"/>
        </w:rPr>
      </w:pPr>
      <w:r w:rsidRPr="00F90AB6">
        <w:rPr>
          <w:rFonts w:ascii="Times New Roman" w:eastAsia="Times New Roman" w:hAnsi="Times New Roman" w:cs="Times New Roman"/>
          <w:b/>
          <w:sz w:val="24"/>
          <w:szCs w:val="24"/>
          <w:lang w:eastAsia="en-CA"/>
        </w:rPr>
        <w:t> </w:t>
      </w:r>
    </w:p>
    <w:p w14:paraId="12954685" w14:textId="77777777" w:rsidR="00566F9F" w:rsidRPr="00F90AB6" w:rsidRDefault="00566F9F" w:rsidP="00566F9F">
      <w:pPr>
        <w:spacing w:after="0" w:line="240" w:lineRule="auto"/>
        <w:rPr>
          <w:rFonts w:ascii="Times New Roman" w:eastAsia="Times New Roman" w:hAnsi="Times New Roman" w:cs="Times New Roman"/>
          <w:b/>
          <w:sz w:val="24"/>
          <w:szCs w:val="24"/>
          <w:lang w:eastAsia="en-CA"/>
        </w:rPr>
      </w:pPr>
      <w:r w:rsidRPr="00F90AB6">
        <w:rPr>
          <w:rFonts w:ascii="Times New Roman" w:eastAsia="Times New Roman" w:hAnsi="Times New Roman" w:cs="Times New Roman"/>
          <w:b/>
          <w:sz w:val="24"/>
          <w:szCs w:val="24"/>
          <w:lang w:eastAsia="en-CA"/>
        </w:rPr>
        <w:t> </w:t>
      </w:r>
    </w:p>
    <w:p w14:paraId="03BF24B3" w14:textId="6EB73DC3" w:rsidR="00566F9F" w:rsidRPr="00F90AB6" w:rsidRDefault="00566F9F" w:rsidP="00134CB4">
      <w:pPr>
        <w:spacing w:after="0" w:line="240" w:lineRule="auto"/>
        <w:jc w:val="center"/>
        <w:rPr>
          <w:rFonts w:ascii="Times New Roman" w:eastAsia="Times New Roman" w:hAnsi="Times New Roman" w:cs="Times New Roman"/>
          <w:b/>
          <w:sz w:val="24"/>
          <w:szCs w:val="24"/>
          <w:lang w:eastAsia="en-CA"/>
        </w:rPr>
      </w:pPr>
      <w:r w:rsidRPr="00F90AB6">
        <w:rPr>
          <w:rFonts w:ascii="Times New Roman" w:eastAsia="Times New Roman" w:hAnsi="Times New Roman" w:cs="Times New Roman"/>
          <w:b/>
          <w:sz w:val="24"/>
          <w:szCs w:val="24"/>
          <w:lang w:eastAsia="en-CA"/>
        </w:rPr>
        <w:t>SUBMISSION APPLICATION</w:t>
      </w:r>
    </w:p>
    <w:p w14:paraId="06C94593" w14:textId="6F373A84" w:rsidR="00FE4662" w:rsidRDefault="00FE4662" w:rsidP="00134CB4">
      <w:pPr>
        <w:spacing w:after="0" w:line="240" w:lineRule="auto"/>
        <w:jc w:val="center"/>
        <w:rPr>
          <w:rFonts w:ascii="Times New Roman" w:eastAsia="Times New Roman" w:hAnsi="Times New Roman" w:cs="Times New Roman"/>
          <w:sz w:val="24"/>
          <w:szCs w:val="24"/>
          <w:lang w:eastAsia="en-CA"/>
        </w:rPr>
      </w:pPr>
    </w:p>
    <w:p w14:paraId="34CCBB70" w14:textId="1846C9A1" w:rsidR="00902D57" w:rsidRDefault="00902D57" w:rsidP="00134CB4">
      <w:pPr>
        <w:spacing w:after="0" w:line="240" w:lineRule="auto"/>
        <w:jc w:val="center"/>
        <w:rPr>
          <w:rFonts w:ascii="Times New Roman" w:eastAsia="Times New Roman" w:hAnsi="Times New Roman" w:cs="Times New Roman"/>
          <w:sz w:val="24"/>
          <w:szCs w:val="24"/>
          <w:lang w:eastAsia="en-CA"/>
        </w:rPr>
      </w:pPr>
      <w:r w:rsidRPr="00902D57">
        <w:rPr>
          <w:rFonts w:ascii="Times New Roman" w:eastAsia="Times New Roman" w:hAnsi="Times New Roman" w:cs="Times New Roman"/>
          <w:b/>
          <w:sz w:val="24"/>
          <w:szCs w:val="24"/>
          <w:lang w:eastAsia="en-CA"/>
        </w:rPr>
        <w:t>TITLE OF MANUSCRIPT:</w:t>
      </w:r>
      <w:r>
        <w:rPr>
          <w:rFonts w:ascii="Times New Roman" w:eastAsia="Times New Roman" w:hAnsi="Times New Roman" w:cs="Times New Roman"/>
          <w:sz w:val="24"/>
          <w:szCs w:val="24"/>
          <w:lang w:eastAsia="en-CA"/>
        </w:rPr>
        <w:t xml:space="preserve"> [please insert title of your manuscript]</w:t>
      </w:r>
    </w:p>
    <w:p w14:paraId="2CA2738A" w14:textId="77777777" w:rsidR="00902D57" w:rsidRDefault="00902D57" w:rsidP="00134CB4">
      <w:pPr>
        <w:spacing w:after="0" w:line="240" w:lineRule="auto"/>
        <w:jc w:val="center"/>
        <w:rPr>
          <w:rFonts w:ascii="Times New Roman" w:eastAsia="Times New Roman" w:hAnsi="Times New Roman" w:cs="Times New Roman"/>
          <w:sz w:val="24"/>
          <w:szCs w:val="24"/>
          <w:lang w:eastAsia="en-CA"/>
        </w:rPr>
      </w:pPr>
    </w:p>
    <w:p w14:paraId="040757EF" w14:textId="02564CB3" w:rsidR="00FE4662" w:rsidRPr="00134CB4" w:rsidRDefault="00134CB4" w:rsidP="00134CB4">
      <w:pPr>
        <w:spacing w:after="0" w:line="240" w:lineRule="auto"/>
        <w:jc w:val="center"/>
        <w:rPr>
          <w:rFonts w:ascii="Times New Roman" w:eastAsia="Times New Roman" w:hAnsi="Times New Roman" w:cs="Times New Roman"/>
          <w:b/>
          <w:sz w:val="24"/>
          <w:szCs w:val="24"/>
          <w:lang w:eastAsia="en-CA"/>
        </w:rPr>
      </w:pPr>
      <w:r w:rsidRPr="00134CB4">
        <w:rPr>
          <w:rFonts w:ascii="Times New Roman" w:eastAsia="Times New Roman" w:hAnsi="Times New Roman" w:cs="Times New Roman"/>
          <w:b/>
          <w:sz w:val="24"/>
          <w:szCs w:val="24"/>
          <w:lang w:eastAsia="en-CA"/>
        </w:rPr>
        <w:t xml:space="preserve">PART I: </w:t>
      </w:r>
      <w:r w:rsidR="00FE4662" w:rsidRPr="00134CB4">
        <w:rPr>
          <w:rFonts w:ascii="Times New Roman" w:eastAsia="Times New Roman" w:hAnsi="Times New Roman" w:cs="Times New Roman"/>
          <w:b/>
          <w:sz w:val="24"/>
          <w:szCs w:val="24"/>
          <w:lang w:eastAsia="en-CA"/>
        </w:rPr>
        <w:t>TO BE COMPLETED BY LEAD AUTHOR</w:t>
      </w:r>
    </w:p>
    <w:p w14:paraId="56EFAC56" w14:textId="77777777"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w:t>
      </w:r>
    </w:p>
    <w:p w14:paraId="43B339C1" w14:textId="77777777" w:rsidR="00566F9F" w:rsidRPr="00134CB4" w:rsidRDefault="00566F9F" w:rsidP="00566F9F">
      <w:pPr>
        <w:spacing w:after="0" w:line="240" w:lineRule="auto"/>
        <w:rPr>
          <w:rFonts w:ascii="Times New Roman" w:eastAsia="Times New Roman" w:hAnsi="Times New Roman" w:cs="Times New Roman"/>
          <w:sz w:val="24"/>
          <w:szCs w:val="24"/>
          <w:lang w:eastAsia="en-CA"/>
        </w:rPr>
      </w:pPr>
      <w:r w:rsidRPr="00134CB4">
        <w:rPr>
          <w:rFonts w:ascii="Times New Roman" w:eastAsia="Times New Roman" w:hAnsi="Times New Roman" w:cs="Times New Roman"/>
          <w:sz w:val="24"/>
          <w:szCs w:val="24"/>
          <w:lang w:eastAsia="en-CA"/>
        </w:rPr>
        <w:t>I hereby attest and affirm the following:</w:t>
      </w:r>
    </w:p>
    <w:p w14:paraId="4DBB8B23" w14:textId="58F3681E" w:rsidR="00566F9F" w:rsidRPr="00134CB4" w:rsidRDefault="00566F9F" w:rsidP="00566F9F">
      <w:pPr>
        <w:numPr>
          <w:ilvl w:val="0"/>
          <w:numId w:val="1"/>
        </w:numPr>
        <w:spacing w:after="0" w:line="240" w:lineRule="auto"/>
        <w:ind w:left="1007" w:firstLine="0"/>
        <w:rPr>
          <w:rFonts w:ascii="Times New Roman" w:eastAsia="Times New Roman" w:hAnsi="Times New Roman" w:cs="Times New Roman"/>
          <w:sz w:val="24"/>
          <w:szCs w:val="24"/>
          <w:lang w:eastAsia="en-CA"/>
        </w:rPr>
      </w:pPr>
      <w:r w:rsidRPr="00134CB4">
        <w:rPr>
          <w:rFonts w:ascii="Times New Roman" w:eastAsia="Times New Roman" w:hAnsi="Times New Roman" w:cs="Times New Roman"/>
          <w:sz w:val="24"/>
          <w:szCs w:val="24"/>
          <w:lang w:eastAsia="en-CA"/>
        </w:rPr>
        <w:t xml:space="preserve">the research </w:t>
      </w:r>
      <w:r w:rsidR="00134CB4" w:rsidRPr="00134CB4">
        <w:rPr>
          <w:rFonts w:ascii="Times New Roman" w:eastAsia="Times New Roman" w:hAnsi="Times New Roman" w:cs="Times New Roman"/>
          <w:sz w:val="24"/>
          <w:szCs w:val="24"/>
          <w:lang w:eastAsia="en-CA"/>
        </w:rPr>
        <w:t xml:space="preserve">reported in the manuscript that </w:t>
      </w:r>
      <w:r w:rsidRPr="00134CB4">
        <w:rPr>
          <w:rFonts w:ascii="Times New Roman" w:eastAsia="Times New Roman" w:hAnsi="Times New Roman" w:cs="Times New Roman"/>
          <w:sz w:val="24"/>
          <w:szCs w:val="24"/>
          <w:lang w:eastAsia="en-CA"/>
        </w:rPr>
        <w:t>I am submitting was conducted</w:t>
      </w:r>
      <w:r w:rsidR="00F234F9">
        <w:rPr>
          <w:rFonts w:ascii="Times New Roman" w:eastAsia="Times New Roman" w:hAnsi="Times New Roman" w:cs="Times New Roman"/>
          <w:sz w:val="24"/>
          <w:szCs w:val="24"/>
          <w:lang w:eastAsia="en-CA"/>
        </w:rPr>
        <w:t xml:space="preserve"> during my undergraduate career;</w:t>
      </w:r>
    </w:p>
    <w:p w14:paraId="2ED59861" w14:textId="3AED23C5" w:rsidR="00566F9F" w:rsidRPr="00134CB4" w:rsidRDefault="00566F9F" w:rsidP="00566F9F">
      <w:pPr>
        <w:numPr>
          <w:ilvl w:val="0"/>
          <w:numId w:val="1"/>
        </w:numPr>
        <w:spacing w:after="0" w:line="240" w:lineRule="auto"/>
        <w:ind w:left="1007" w:firstLine="0"/>
        <w:rPr>
          <w:rFonts w:ascii="Times New Roman" w:eastAsia="Times New Roman" w:hAnsi="Times New Roman" w:cs="Times New Roman"/>
          <w:sz w:val="24"/>
          <w:szCs w:val="24"/>
          <w:lang w:eastAsia="en-CA"/>
        </w:rPr>
      </w:pPr>
      <w:r w:rsidRPr="00134CB4">
        <w:rPr>
          <w:rFonts w:ascii="Times New Roman" w:eastAsia="Times New Roman" w:hAnsi="Times New Roman" w:cs="Times New Roman"/>
          <w:sz w:val="24"/>
          <w:szCs w:val="24"/>
          <w:lang w:eastAsia="en-CA"/>
        </w:rPr>
        <w:t>This research was condu</w:t>
      </w:r>
      <w:r w:rsidR="00134CB4" w:rsidRPr="00134CB4">
        <w:rPr>
          <w:rFonts w:ascii="Times New Roman" w:eastAsia="Times New Roman" w:hAnsi="Times New Roman" w:cs="Times New Roman"/>
          <w:sz w:val="24"/>
          <w:szCs w:val="24"/>
          <w:lang w:eastAsia="en-CA"/>
        </w:rPr>
        <w:t xml:space="preserve">cted under a faculty mentor </w:t>
      </w:r>
      <w:r w:rsidR="00F234F9">
        <w:rPr>
          <w:rFonts w:ascii="Times New Roman" w:eastAsia="Times New Roman" w:hAnsi="Times New Roman" w:cs="Times New Roman"/>
          <w:sz w:val="24"/>
          <w:szCs w:val="24"/>
          <w:lang w:eastAsia="en-CA"/>
        </w:rPr>
        <w:t>at my college or university;</w:t>
      </w:r>
    </w:p>
    <w:p w14:paraId="534392D6" w14:textId="0E843860" w:rsidR="00566F9F" w:rsidRDefault="00566F9F" w:rsidP="00566F9F">
      <w:pPr>
        <w:numPr>
          <w:ilvl w:val="0"/>
          <w:numId w:val="1"/>
        </w:numPr>
        <w:spacing w:after="0" w:line="240" w:lineRule="auto"/>
        <w:ind w:left="1007" w:firstLine="0"/>
        <w:rPr>
          <w:rFonts w:ascii="Times New Roman" w:eastAsia="Times New Roman" w:hAnsi="Times New Roman" w:cs="Times New Roman"/>
          <w:sz w:val="24"/>
          <w:szCs w:val="24"/>
          <w:lang w:eastAsia="en-CA"/>
        </w:rPr>
      </w:pPr>
      <w:r w:rsidRPr="00134CB4">
        <w:rPr>
          <w:rFonts w:ascii="Times New Roman" w:eastAsia="Times New Roman" w:hAnsi="Times New Roman" w:cs="Times New Roman"/>
          <w:sz w:val="24"/>
          <w:szCs w:val="24"/>
          <w:lang w:eastAsia="en-CA"/>
        </w:rPr>
        <w:t>All authors included on th</w:t>
      </w:r>
      <w:r w:rsidR="00F234F9">
        <w:rPr>
          <w:rFonts w:ascii="Times New Roman" w:eastAsia="Times New Roman" w:hAnsi="Times New Roman" w:cs="Times New Roman"/>
          <w:sz w:val="24"/>
          <w:szCs w:val="24"/>
          <w:lang w:eastAsia="en-CA"/>
        </w:rPr>
        <w:t>is manuscript agree to the publication of this manuscript in</w:t>
      </w:r>
      <w:r w:rsidR="00FE4662" w:rsidRPr="00134CB4">
        <w:rPr>
          <w:rFonts w:ascii="Times New Roman" w:eastAsia="Times New Roman" w:hAnsi="Times New Roman" w:cs="Times New Roman"/>
          <w:sz w:val="24"/>
          <w:szCs w:val="24"/>
          <w:lang w:eastAsia="en-CA"/>
        </w:rPr>
        <w:t xml:space="preserve"> the ILLC</w:t>
      </w:r>
      <w:r w:rsidR="00134CB4">
        <w:rPr>
          <w:rFonts w:ascii="Times New Roman" w:eastAsia="Times New Roman" w:hAnsi="Times New Roman" w:cs="Times New Roman"/>
          <w:sz w:val="24"/>
          <w:szCs w:val="24"/>
          <w:lang w:eastAsia="en-CA"/>
        </w:rPr>
        <w:t xml:space="preserve"> Journal</w:t>
      </w:r>
      <w:r w:rsidRPr="00134CB4">
        <w:rPr>
          <w:rFonts w:ascii="Times New Roman" w:eastAsia="Times New Roman" w:hAnsi="Times New Roman" w:cs="Times New Roman"/>
          <w:sz w:val="24"/>
          <w:szCs w:val="24"/>
          <w:lang w:eastAsia="en-CA"/>
        </w:rPr>
        <w:t xml:space="preserve">. </w:t>
      </w:r>
    </w:p>
    <w:p w14:paraId="4FF5CFF3" w14:textId="3D6BBD8A" w:rsidR="00134CB4" w:rsidRPr="00134CB4" w:rsidRDefault="00134CB4" w:rsidP="00134CB4">
      <w:pPr>
        <w:spacing w:after="0" w:line="240" w:lineRule="auto"/>
        <w:ind w:left="1007"/>
        <w:rPr>
          <w:rFonts w:ascii="Times New Roman" w:eastAsia="Times New Roman" w:hAnsi="Times New Roman" w:cs="Times New Roman"/>
          <w:sz w:val="24"/>
          <w:szCs w:val="24"/>
          <w:lang w:eastAsia="en-CA"/>
        </w:rPr>
      </w:pPr>
    </w:p>
    <w:p w14:paraId="5511939A" w14:textId="40CE8197"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xml:space="preserve">SUBMISSION </w:t>
      </w:r>
      <w:r w:rsidR="0045539C">
        <w:rPr>
          <w:rFonts w:ascii="Times New Roman" w:eastAsia="Times New Roman" w:hAnsi="Times New Roman" w:cs="Times New Roman"/>
          <w:sz w:val="24"/>
          <w:szCs w:val="24"/>
          <w:lang w:eastAsia="en-CA"/>
        </w:rPr>
        <w:t>AGREEMENT</w:t>
      </w:r>
      <w:bookmarkStart w:id="0" w:name="_ftnref1"/>
      <w:bookmarkEnd w:id="0"/>
    </w:p>
    <w:p w14:paraId="1E586CB0" w14:textId="77777777"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w:t>
      </w:r>
    </w:p>
    <w:p w14:paraId="414E6B70" w14:textId="07268DA1" w:rsidR="00566F9F" w:rsidRPr="00566F9F" w:rsidRDefault="00F90AB6" w:rsidP="00902D57">
      <w:pPr>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566F9F" w:rsidRPr="00566F9F">
        <w:rPr>
          <w:rFonts w:ascii="Times New Roman" w:eastAsia="Times New Roman" w:hAnsi="Times New Roman" w:cs="Times New Roman"/>
          <w:sz w:val="24"/>
          <w:szCs w:val="24"/>
          <w:lang w:eastAsia="en-CA"/>
        </w:rPr>
        <w:t xml:space="preserve">he materials I have </w:t>
      </w:r>
      <w:r w:rsidR="002A329C">
        <w:rPr>
          <w:rFonts w:ascii="Times New Roman" w:eastAsia="Times New Roman" w:hAnsi="Times New Roman" w:cs="Times New Roman"/>
          <w:sz w:val="24"/>
          <w:szCs w:val="24"/>
          <w:lang w:eastAsia="en-CA"/>
        </w:rPr>
        <w:t>submitted</w:t>
      </w:r>
      <w:r w:rsidR="00566F9F" w:rsidRPr="00566F9F">
        <w:rPr>
          <w:rFonts w:ascii="Times New Roman" w:eastAsia="Times New Roman" w:hAnsi="Times New Roman" w:cs="Times New Roman"/>
          <w:sz w:val="24"/>
          <w:szCs w:val="24"/>
          <w:lang w:eastAsia="en-CA"/>
        </w:rPr>
        <w:t xml:space="preserve"> to</w:t>
      </w:r>
      <w:r w:rsidR="00FE4662">
        <w:rPr>
          <w:rFonts w:ascii="Times New Roman" w:eastAsia="Times New Roman" w:hAnsi="Times New Roman" w:cs="Times New Roman"/>
          <w:sz w:val="24"/>
          <w:szCs w:val="24"/>
          <w:lang w:eastAsia="en-CA"/>
        </w:rPr>
        <w:t xml:space="preserve"> the ILLC </w:t>
      </w:r>
      <w:r w:rsidR="00973F79">
        <w:rPr>
          <w:rFonts w:ascii="Times New Roman" w:eastAsia="Times New Roman" w:hAnsi="Times New Roman" w:cs="Times New Roman"/>
          <w:sz w:val="24"/>
          <w:szCs w:val="24"/>
          <w:lang w:eastAsia="en-CA"/>
        </w:rPr>
        <w:t>J</w:t>
      </w:r>
      <w:r w:rsidR="00FE4662">
        <w:rPr>
          <w:rFonts w:ascii="Times New Roman" w:eastAsia="Times New Roman" w:hAnsi="Times New Roman" w:cs="Times New Roman"/>
          <w:sz w:val="24"/>
          <w:szCs w:val="24"/>
          <w:lang w:eastAsia="en-CA"/>
        </w:rPr>
        <w:t>ournal</w:t>
      </w:r>
      <w:r>
        <w:rPr>
          <w:rFonts w:ascii="Times New Roman" w:eastAsia="Times New Roman" w:hAnsi="Times New Roman" w:cs="Times New Roman"/>
          <w:sz w:val="24"/>
          <w:szCs w:val="24"/>
          <w:lang w:eastAsia="en-CA"/>
        </w:rPr>
        <w:t>, namely my research, pictures, graphs and diagrams</w:t>
      </w:r>
      <w:r w:rsidR="00566F9F" w:rsidRPr="00566F9F">
        <w:rPr>
          <w:rFonts w:ascii="Times New Roman" w:eastAsia="Times New Roman" w:hAnsi="Times New Roman" w:cs="Times New Roman"/>
          <w:sz w:val="24"/>
          <w:szCs w:val="24"/>
          <w:lang w:eastAsia="en-CA"/>
        </w:rPr>
        <w:t>, do not and will not violate or infringe (i) any copyright, trademark, right of privacy or publicity, patent or other intellectual property right or any other right of any third party; (ii) any local, state or federal law, rule, regulation, decree or order; or (iii) any contract or other obligation to which I am legally bound</w:t>
      </w:r>
      <w:r w:rsidR="00C806FC">
        <w:rPr>
          <w:rFonts w:ascii="Times New Roman" w:eastAsia="Times New Roman" w:hAnsi="Times New Roman" w:cs="Times New Roman"/>
          <w:sz w:val="24"/>
          <w:szCs w:val="24"/>
          <w:lang w:eastAsia="en-CA"/>
        </w:rPr>
        <w:t>.</w:t>
      </w:r>
      <w:r w:rsidR="00566F9F" w:rsidRPr="00566F9F">
        <w:rPr>
          <w:rFonts w:ascii="Times New Roman" w:eastAsia="Times New Roman" w:hAnsi="Times New Roman" w:cs="Times New Roman"/>
          <w:sz w:val="24"/>
          <w:szCs w:val="24"/>
          <w:lang w:eastAsia="en-CA"/>
        </w:rPr>
        <w:t xml:space="preserve"> I grant the </w:t>
      </w:r>
      <w:r w:rsidR="00807938">
        <w:rPr>
          <w:rFonts w:ascii="Times New Roman" w:eastAsia="Times New Roman" w:hAnsi="Times New Roman" w:cs="Times New Roman"/>
          <w:sz w:val="24"/>
          <w:szCs w:val="24"/>
          <w:lang w:eastAsia="en-CA"/>
        </w:rPr>
        <w:t xml:space="preserve"> ILLC Journal</w:t>
      </w:r>
      <w:r w:rsidR="000E1E79">
        <w:rPr>
          <w:rFonts w:ascii="Times New Roman" w:eastAsia="Times New Roman" w:hAnsi="Times New Roman" w:cs="Times New Roman"/>
          <w:sz w:val="24"/>
          <w:szCs w:val="24"/>
          <w:lang w:eastAsia="en-CA"/>
        </w:rPr>
        <w:t xml:space="preserve">, its editorial board, publisher(s), reviewers, Molloy College and the Research Foundation of CUNY on behalf of Brooklyn College a </w:t>
      </w:r>
      <w:r w:rsidR="000E1E79" w:rsidRPr="000E1E79">
        <w:rPr>
          <w:rFonts w:ascii="Times New Roman" w:eastAsia="Times New Roman" w:hAnsi="Times New Roman" w:cs="Times New Roman"/>
          <w:sz w:val="24"/>
          <w:szCs w:val="24"/>
          <w:lang w:eastAsia="en-CA"/>
        </w:rPr>
        <w:t xml:space="preserve">perpetual, royalty-free, irrevocable right to </w:t>
      </w:r>
      <w:r w:rsidR="000E1E79">
        <w:rPr>
          <w:rFonts w:ascii="Times New Roman" w:eastAsia="Times New Roman" w:hAnsi="Times New Roman" w:cs="Times New Roman"/>
          <w:sz w:val="24"/>
          <w:szCs w:val="24"/>
          <w:lang w:eastAsia="en-CA"/>
        </w:rPr>
        <w:t xml:space="preserve">publish, copy, </w:t>
      </w:r>
      <w:r w:rsidR="000E1E79" w:rsidRPr="000E1E79">
        <w:rPr>
          <w:rFonts w:ascii="Times New Roman" w:eastAsia="Times New Roman" w:hAnsi="Times New Roman" w:cs="Times New Roman"/>
          <w:sz w:val="24"/>
          <w:szCs w:val="24"/>
          <w:lang w:eastAsia="en-CA"/>
        </w:rPr>
        <w:t>make, distribute, display, perform, and otherwise use reproductions of, and make derivative works based on</w:t>
      </w:r>
      <w:r w:rsidR="000E1E79">
        <w:rPr>
          <w:rFonts w:ascii="Times New Roman" w:eastAsia="Times New Roman" w:hAnsi="Times New Roman" w:cs="Times New Roman"/>
          <w:sz w:val="24"/>
          <w:szCs w:val="24"/>
          <w:lang w:eastAsia="en-CA"/>
        </w:rPr>
        <w:t xml:space="preserve"> </w:t>
      </w:r>
      <w:r w:rsidR="00566F9F" w:rsidRPr="00566F9F">
        <w:rPr>
          <w:rFonts w:ascii="Times New Roman" w:eastAsia="Times New Roman" w:hAnsi="Times New Roman" w:cs="Times New Roman"/>
          <w:sz w:val="24"/>
          <w:szCs w:val="24"/>
          <w:lang w:eastAsia="en-CA"/>
        </w:rPr>
        <w:t xml:space="preserve"> said Materials.</w:t>
      </w:r>
      <w:r w:rsidR="002E266D">
        <w:rPr>
          <w:rFonts w:ascii="Times New Roman" w:eastAsia="Times New Roman" w:hAnsi="Times New Roman" w:cs="Times New Roman"/>
          <w:sz w:val="24"/>
          <w:szCs w:val="24"/>
          <w:lang w:eastAsia="en-CA"/>
        </w:rPr>
        <w:t xml:space="preserve"> To the extent that the materials that I have </w:t>
      </w:r>
      <w:r w:rsidR="002A329C">
        <w:rPr>
          <w:rFonts w:ascii="Times New Roman" w:eastAsia="Times New Roman" w:hAnsi="Times New Roman" w:cs="Times New Roman"/>
          <w:sz w:val="24"/>
          <w:szCs w:val="24"/>
          <w:lang w:eastAsia="en-CA"/>
        </w:rPr>
        <w:t>submitted</w:t>
      </w:r>
      <w:r w:rsidR="002E266D">
        <w:rPr>
          <w:rFonts w:ascii="Times New Roman" w:eastAsia="Times New Roman" w:hAnsi="Times New Roman" w:cs="Times New Roman"/>
          <w:sz w:val="24"/>
          <w:szCs w:val="24"/>
          <w:lang w:eastAsia="en-CA"/>
        </w:rPr>
        <w:t xml:space="preserve"> to the ILLC </w:t>
      </w:r>
      <w:r w:rsidR="002A329C">
        <w:rPr>
          <w:rFonts w:ascii="Times New Roman" w:eastAsia="Times New Roman" w:hAnsi="Times New Roman" w:cs="Times New Roman"/>
          <w:sz w:val="24"/>
          <w:szCs w:val="24"/>
          <w:lang w:eastAsia="en-CA"/>
        </w:rPr>
        <w:t>J</w:t>
      </w:r>
      <w:r w:rsidR="002E266D">
        <w:rPr>
          <w:rFonts w:ascii="Times New Roman" w:eastAsia="Times New Roman" w:hAnsi="Times New Roman" w:cs="Times New Roman"/>
          <w:sz w:val="24"/>
          <w:szCs w:val="24"/>
          <w:lang w:eastAsia="en-CA"/>
        </w:rPr>
        <w:t xml:space="preserve">ournal include or make use of any third party proprietary materials, I have </w:t>
      </w:r>
      <w:r w:rsidR="002A329C">
        <w:rPr>
          <w:rFonts w:ascii="Times New Roman" w:eastAsia="Times New Roman" w:hAnsi="Times New Roman" w:cs="Times New Roman"/>
          <w:sz w:val="24"/>
          <w:szCs w:val="24"/>
          <w:lang w:eastAsia="en-CA"/>
        </w:rPr>
        <w:t xml:space="preserve">properly credited the author(s)/owner(s) of such materials and have </w:t>
      </w:r>
      <w:r w:rsidR="002E266D">
        <w:rPr>
          <w:rFonts w:ascii="Times New Roman" w:eastAsia="Times New Roman" w:hAnsi="Times New Roman" w:cs="Times New Roman"/>
          <w:sz w:val="24"/>
          <w:szCs w:val="24"/>
          <w:lang w:eastAsia="en-CA"/>
        </w:rPr>
        <w:t>obtained the required consent</w:t>
      </w:r>
      <w:r w:rsidR="002A329C">
        <w:rPr>
          <w:rFonts w:ascii="Times New Roman" w:eastAsia="Times New Roman" w:hAnsi="Times New Roman" w:cs="Times New Roman"/>
          <w:sz w:val="24"/>
          <w:szCs w:val="24"/>
          <w:lang w:eastAsia="en-CA"/>
        </w:rPr>
        <w:t>(</w:t>
      </w:r>
      <w:r w:rsidR="002E266D">
        <w:rPr>
          <w:rFonts w:ascii="Times New Roman" w:eastAsia="Times New Roman" w:hAnsi="Times New Roman" w:cs="Times New Roman"/>
          <w:sz w:val="24"/>
          <w:szCs w:val="24"/>
          <w:lang w:eastAsia="en-CA"/>
        </w:rPr>
        <w:t>s</w:t>
      </w:r>
      <w:r w:rsidR="002A329C">
        <w:rPr>
          <w:rFonts w:ascii="Times New Roman" w:eastAsia="Times New Roman" w:hAnsi="Times New Roman" w:cs="Times New Roman"/>
          <w:sz w:val="24"/>
          <w:szCs w:val="24"/>
          <w:lang w:eastAsia="en-CA"/>
        </w:rPr>
        <w:t>)</w:t>
      </w:r>
      <w:r w:rsidR="002E266D">
        <w:rPr>
          <w:rFonts w:ascii="Times New Roman" w:eastAsia="Times New Roman" w:hAnsi="Times New Roman" w:cs="Times New Roman"/>
          <w:sz w:val="24"/>
          <w:szCs w:val="24"/>
          <w:lang w:eastAsia="en-CA"/>
        </w:rPr>
        <w:t xml:space="preserve"> to use such materials</w:t>
      </w:r>
      <w:r w:rsidR="002A329C">
        <w:rPr>
          <w:rFonts w:ascii="Times New Roman" w:eastAsia="Times New Roman" w:hAnsi="Times New Roman" w:cs="Times New Roman"/>
          <w:sz w:val="24"/>
          <w:szCs w:val="24"/>
          <w:lang w:eastAsia="en-CA"/>
        </w:rPr>
        <w:t xml:space="preserve"> in my submission</w:t>
      </w:r>
      <w:r w:rsidR="002E266D">
        <w:rPr>
          <w:rFonts w:ascii="Times New Roman" w:eastAsia="Times New Roman" w:hAnsi="Times New Roman" w:cs="Times New Roman"/>
          <w:sz w:val="24"/>
          <w:szCs w:val="24"/>
          <w:lang w:eastAsia="en-CA"/>
        </w:rPr>
        <w:t xml:space="preserve">. I shall provide copies of such consents to the ILLC Journal or my faculty mentor upon request. </w:t>
      </w:r>
    </w:p>
    <w:p w14:paraId="59E6DC35" w14:textId="32E96C6F" w:rsid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w:t>
      </w:r>
      <w:r w:rsidR="00902D57">
        <w:rPr>
          <w:rFonts w:ascii="Times New Roman" w:eastAsia="Times New Roman" w:hAnsi="Times New Roman" w:cs="Times New Roman"/>
          <w:sz w:val="24"/>
          <w:szCs w:val="24"/>
          <w:lang w:eastAsia="en-CA"/>
        </w:rPr>
        <w:tab/>
      </w:r>
      <w:r w:rsidR="00F90AB6">
        <w:rPr>
          <w:rFonts w:ascii="Times New Roman" w:eastAsia="Times New Roman" w:hAnsi="Times New Roman" w:cs="Times New Roman"/>
          <w:sz w:val="24"/>
          <w:szCs w:val="24"/>
          <w:lang w:eastAsia="en-CA"/>
        </w:rPr>
        <w:t xml:space="preserve">I </w:t>
      </w:r>
      <w:r w:rsidRPr="00566F9F">
        <w:rPr>
          <w:rFonts w:ascii="Times New Roman" w:eastAsia="Times New Roman" w:hAnsi="Times New Roman" w:cs="Times New Roman"/>
          <w:sz w:val="24"/>
          <w:szCs w:val="24"/>
          <w:lang w:eastAsia="en-CA"/>
        </w:rPr>
        <w:t>agree to indemnify, defend and hold</w:t>
      </w:r>
      <w:r w:rsidR="002E266D">
        <w:rPr>
          <w:rFonts w:ascii="Times New Roman" w:eastAsia="Times New Roman" w:hAnsi="Times New Roman" w:cs="Times New Roman"/>
          <w:sz w:val="24"/>
          <w:szCs w:val="24"/>
          <w:lang w:eastAsia="en-CA"/>
        </w:rPr>
        <w:t xml:space="preserve"> harmless</w:t>
      </w:r>
      <w:r w:rsidRPr="00566F9F">
        <w:rPr>
          <w:rFonts w:ascii="Times New Roman" w:eastAsia="Times New Roman" w:hAnsi="Times New Roman" w:cs="Times New Roman"/>
          <w:sz w:val="24"/>
          <w:szCs w:val="24"/>
          <w:lang w:eastAsia="en-CA"/>
        </w:rPr>
        <w:t xml:space="preserve"> the</w:t>
      </w:r>
      <w:r w:rsidR="002E266D">
        <w:rPr>
          <w:rFonts w:ascii="Times New Roman" w:eastAsia="Times New Roman" w:hAnsi="Times New Roman" w:cs="Times New Roman"/>
          <w:sz w:val="24"/>
          <w:szCs w:val="24"/>
          <w:lang w:eastAsia="en-CA"/>
        </w:rPr>
        <w:t xml:space="preserve"> editors, publishers and reviewers of the</w:t>
      </w:r>
      <w:r w:rsidRPr="00566F9F">
        <w:rPr>
          <w:rFonts w:ascii="Times New Roman" w:eastAsia="Times New Roman" w:hAnsi="Times New Roman" w:cs="Times New Roman"/>
          <w:sz w:val="24"/>
          <w:szCs w:val="24"/>
          <w:lang w:eastAsia="en-CA"/>
        </w:rPr>
        <w:t xml:space="preserve"> </w:t>
      </w:r>
      <w:r w:rsidR="00F90AB6">
        <w:rPr>
          <w:rFonts w:ascii="Times New Roman" w:eastAsia="Times New Roman" w:hAnsi="Times New Roman" w:cs="Times New Roman"/>
          <w:sz w:val="24"/>
          <w:szCs w:val="24"/>
          <w:lang w:eastAsia="en-CA"/>
        </w:rPr>
        <w:t>ILLC Journal</w:t>
      </w:r>
      <w:r w:rsidR="002E266D">
        <w:rPr>
          <w:rFonts w:ascii="Times New Roman" w:eastAsia="Times New Roman" w:hAnsi="Times New Roman" w:cs="Times New Roman"/>
          <w:sz w:val="24"/>
          <w:szCs w:val="24"/>
          <w:lang w:eastAsia="en-CA"/>
        </w:rPr>
        <w:t xml:space="preserve">, Molloy College and the </w:t>
      </w:r>
      <w:r w:rsidR="000E1E79">
        <w:rPr>
          <w:rFonts w:ascii="Times New Roman" w:eastAsia="Times New Roman" w:hAnsi="Times New Roman" w:cs="Times New Roman"/>
          <w:sz w:val="24"/>
          <w:szCs w:val="24"/>
          <w:lang w:eastAsia="en-CA"/>
        </w:rPr>
        <w:t>Research Foundation of CUNY</w:t>
      </w:r>
      <w:r w:rsidR="002E266D">
        <w:rPr>
          <w:rFonts w:ascii="Times New Roman" w:eastAsia="Times New Roman" w:hAnsi="Times New Roman" w:cs="Times New Roman"/>
          <w:sz w:val="24"/>
          <w:szCs w:val="24"/>
          <w:lang w:eastAsia="en-CA"/>
        </w:rPr>
        <w:t xml:space="preserve">,  </w:t>
      </w:r>
      <w:r w:rsidR="002E266D" w:rsidRPr="002E266D">
        <w:rPr>
          <w:rFonts w:ascii="Times New Roman" w:eastAsia="Times New Roman" w:hAnsi="Times New Roman" w:cs="Times New Roman"/>
          <w:sz w:val="24"/>
          <w:szCs w:val="24"/>
          <w:lang w:eastAsia="en-CA"/>
        </w:rPr>
        <w:t xml:space="preserve">together with </w:t>
      </w:r>
      <w:r w:rsidR="002E266D">
        <w:rPr>
          <w:rFonts w:ascii="Times New Roman" w:eastAsia="Times New Roman" w:hAnsi="Times New Roman" w:cs="Times New Roman"/>
          <w:sz w:val="24"/>
          <w:szCs w:val="24"/>
          <w:lang w:eastAsia="en-CA"/>
        </w:rPr>
        <w:t>their</w:t>
      </w:r>
      <w:r w:rsidR="002E266D" w:rsidRPr="002E266D">
        <w:rPr>
          <w:rFonts w:ascii="Times New Roman" w:eastAsia="Times New Roman" w:hAnsi="Times New Roman" w:cs="Times New Roman"/>
          <w:sz w:val="24"/>
          <w:szCs w:val="24"/>
          <w:lang w:eastAsia="en-CA"/>
        </w:rPr>
        <w:t xml:space="preserve"> officers, directors, employees and agents</w:t>
      </w:r>
      <w:r w:rsidR="002E266D">
        <w:rPr>
          <w:rFonts w:ascii="Times New Roman" w:eastAsia="Times New Roman" w:hAnsi="Times New Roman" w:cs="Times New Roman"/>
          <w:sz w:val="24"/>
          <w:szCs w:val="24"/>
          <w:lang w:eastAsia="en-CA"/>
        </w:rPr>
        <w:t xml:space="preserve"> from and</w:t>
      </w:r>
      <w:r w:rsidR="00F90AB6">
        <w:rPr>
          <w:rFonts w:ascii="Times New Roman" w:eastAsia="Times New Roman" w:hAnsi="Times New Roman" w:cs="Times New Roman"/>
          <w:sz w:val="24"/>
          <w:szCs w:val="24"/>
          <w:lang w:eastAsia="en-CA"/>
        </w:rPr>
        <w:t xml:space="preserve"> </w:t>
      </w:r>
      <w:r w:rsidRPr="00566F9F">
        <w:rPr>
          <w:rFonts w:ascii="Times New Roman" w:eastAsia="Times New Roman" w:hAnsi="Times New Roman" w:cs="Times New Roman"/>
          <w:sz w:val="24"/>
          <w:szCs w:val="24"/>
          <w:lang w:eastAsia="en-CA"/>
        </w:rPr>
        <w:t>against any and all liability, loss, damage, claims, cost, judgments, expense (including reasonable attorneys fees) arising out of or relating</w:t>
      </w:r>
      <w:r w:rsidR="00973F79">
        <w:rPr>
          <w:rFonts w:ascii="Times New Roman" w:eastAsia="Times New Roman" w:hAnsi="Times New Roman" w:cs="Times New Roman"/>
          <w:sz w:val="24"/>
          <w:szCs w:val="24"/>
          <w:lang w:eastAsia="en-CA"/>
        </w:rPr>
        <w:t xml:space="preserve"> to</w:t>
      </w:r>
      <w:r w:rsidR="001B0F84">
        <w:rPr>
          <w:rFonts w:ascii="Times New Roman" w:eastAsia="Times New Roman" w:hAnsi="Times New Roman" w:cs="Times New Roman"/>
          <w:sz w:val="24"/>
          <w:szCs w:val="24"/>
          <w:lang w:eastAsia="en-CA"/>
        </w:rPr>
        <w:t xml:space="preserve"> the breach of any of the above representations or</w:t>
      </w:r>
      <w:r w:rsidR="002E266D">
        <w:rPr>
          <w:rFonts w:ascii="Times New Roman" w:eastAsia="Times New Roman" w:hAnsi="Times New Roman" w:cs="Times New Roman"/>
          <w:sz w:val="24"/>
          <w:szCs w:val="24"/>
          <w:lang w:eastAsia="en-CA"/>
        </w:rPr>
        <w:t xml:space="preserve"> the </w:t>
      </w:r>
      <w:r w:rsidR="001B0F84">
        <w:rPr>
          <w:rFonts w:ascii="Times New Roman" w:eastAsia="Times New Roman" w:hAnsi="Times New Roman" w:cs="Times New Roman"/>
          <w:sz w:val="24"/>
          <w:szCs w:val="24"/>
          <w:lang w:eastAsia="en-CA"/>
        </w:rPr>
        <w:t>infringement</w:t>
      </w:r>
      <w:r w:rsidR="002E266D">
        <w:rPr>
          <w:rFonts w:ascii="Times New Roman" w:eastAsia="Times New Roman" w:hAnsi="Times New Roman" w:cs="Times New Roman"/>
          <w:sz w:val="24"/>
          <w:szCs w:val="24"/>
          <w:lang w:eastAsia="en-CA"/>
        </w:rPr>
        <w:t xml:space="preserve"> of any copyright, trademark, or proprietary right of any third party </w:t>
      </w:r>
      <w:r w:rsidR="00973F79">
        <w:rPr>
          <w:rFonts w:ascii="Times New Roman" w:eastAsia="Times New Roman" w:hAnsi="Times New Roman" w:cs="Times New Roman"/>
          <w:sz w:val="24"/>
          <w:szCs w:val="24"/>
          <w:lang w:eastAsia="en-CA"/>
        </w:rPr>
        <w:t>in connection with the materials provided by me to the ILLC Journal</w:t>
      </w:r>
      <w:r w:rsidRPr="00566F9F">
        <w:rPr>
          <w:rFonts w:ascii="Times New Roman" w:eastAsia="Times New Roman" w:hAnsi="Times New Roman" w:cs="Times New Roman"/>
          <w:sz w:val="24"/>
          <w:szCs w:val="24"/>
          <w:lang w:eastAsia="en-CA"/>
        </w:rPr>
        <w:t xml:space="preserve">. </w:t>
      </w:r>
    </w:p>
    <w:p w14:paraId="0B6040B6" w14:textId="77A57003" w:rsidR="00973F79" w:rsidRPr="00566F9F" w:rsidRDefault="00973F79" w:rsidP="00566F9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I understand that in addition to the above, I may be subject to disciplinary proceedings at my college or university pursuant to my college or university’s code of conduct, ethics, academic integrity or other applicable policy for knowingly plagiarizing or using </w:t>
      </w:r>
      <w:r w:rsidR="00D94251">
        <w:rPr>
          <w:rFonts w:ascii="Times New Roman" w:eastAsia="Times New Roman" w:hAnsi="Times New Roman" w:cs="Times New Roman"/>
          <w:sz w:val="24"/>
          <w:szCs w:val="24"/>
          <w:lang w:eastAsia="en-CA"/>
        </w:rPr>
        <w:t>an</w:t>
      </w:r>
      <w:r>
        <w:rPr>
          <w:rFonts w:ascii="Times New Roman" w:eastAsia="Times New Roman" w:hAnsi="Times New Roman" w:cs="Times New Roman"/>
          <w:sz w:val="24"/>
          <w:szCs w:val="24"/>
          <w:lang w:eastAsia="en-CA"/>
        </w:rPr>
        <w:t xml:space="preserve"> original work of another person without giving proper credit or obtaining proper permission. The ILLC Journal, </w:t>
      </w:r>
      <w:r w:rsidR="000E1E79">
        <w:rPr>
          <w:rFonts w:ascii="Times New Roman" w:eastAsia="Times New Roman" w:hAnsi="Times New Roman" w:cs="Times New Roman"/>
          <w:sz w:val="24"/>
          <w:szCs w:val="24"/>
          <w:lang w:eastAsia="en-CA"/>
        </w:rPr>
        <w:t xml:space="preserve">its editors, </w:t>
      </w:r>
      <w:r>
        <w:rPr>
          <w:rFonts w:ascii="Times New Roman" w:eastAsia="Times New Roman" w:hAnsi="Times New Roman" w:cs="Times New Roman"/>
          <w:sz w:val="24"/>
          <w:szCs w:val="24"/>
          <w:lang w:eastAsia="en-CA"/>
        </w:rPr>
        <w:t>review board,</w:t>
      </w:r>
      <w:r w:rsidR="0018478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publishers</w:t>
      </w:r>
      <w:r w:rsidR="00184786">
        <w:rPr>
          <w:rFonts w:ascii="Times New Roman" w:eastAsia="Times New Roman" w:hAnsi="Times New Roman" w:cs="Times New Roman"/>
          <w:sz w:val="24"/>
          <w:szCs w:val="24"/>
          <w:lang w:eastAsia="en-CA"/>
        </w:rPr>
        <w:t>, Molloy College and the Research Foundation of CUNY</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lastRenderedPageBreak/>
        <w:t xml:space="preserve">hereby expressly reserve the right to report any </w:t>
      </w:r>
      <w:r w:rsidR="00791FC1">
        <w:rPr>
          <w:rFonts w:ascii="Times New Roman" w:eastAsia="Times New Roman" w:hAnsi="Times New Roman" w:cs="Times New Roman"/>
          <w:sz w:val="24"/>
          <w:szCs w:val="24"/>
          <w:lang w:eastAsia="en-CA"/>
        </w:rPr>
        <w:t xml:space="preserve">known or </w:t>
      </w:r>
      <w:r>
        <w:rPr>
          <w:rFonts w:ascii="Times New Roman" w:eastAsia="Times New Roman" w:hAnsi="Times New Roman" w:cs="Times New Roman"/>
          <w:sz w:val="24"/>
          <w:szCs w:val="24"/>
          <w:lang w:eastAsia="en-CA"/>
        </w:rPr>
        <w:t xml:space="preserve">suspected violations of </w:t>
      </w:r>
      <w:r w:rsidR="00BD0753">
        <w:rPr>
          <w:rFonts w:ascii="Times New Roman" w:eastAsia="Times New Roman" w:hAnsi="Times New Roman" w:cs="Times New Roman"/>
          <w:sz w:val="24"/>
          <w:szCs w:val="24"/>
          <w:lang w:eastAsia="en-CA"/>
        </w:rPr>
        <w:t xml:space="preserve">any </w:t>
      </w:r>
      <w:r w:rsidR="00F65B51">
        <w:rPr>
          <w:rFonts w:ascii="Times New Roman" w:eastAsia="Times New Roman" w:hAnsi="Times New Roman" w:cs="Times New Roman"/>
          <w:sz w:val="24"/>
          <w:szCs w:val="24"/>
          <w:lang w:eastAsia="en-CA"/>
        </w:rPr>
        <w:t>academic or conduct</w:t>
      </w:r>
      <w:r>
        <w:rPr>
          <w:rFonts w:ascii="Times New Roman" w:eastAsia="Times New Roman" w:hAnsi="Times New Roman" w:cs="Times New Roman"/>
          <w:sz w:val="24"/>
          <w:szCs w:val="24"/>
          <w:lang w:eastAsia="en-CA"/>
        </w:rPr>
        <w:t xml:space="preserve"> policies to the proper academic offices of the contributor’s academic institution.</w:t>
      </w:r>
    </w:p>
    <w:p w14:paraId="7E388A30" w14:textId="38DC901C" w:rsidR="000A16A9"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w:t>
      </w:r>
      <w:r w:rsidR="00902D57">
        <w:rPr>
          <w:rFonts w:ascii="Times New Roman" w:eastAsia="Times New Roman" w:hAnsi="Times New Roman" w:cs="Times New Roman"/>
          <w:sz w:val="24"/>
          <w:szCs w:val="24"/>
          <w:lang w:eastAsia="en-CA"/>
        </w:rPr>
        <w:tab/>
      </w:r>
    </w:p>
    <w:p w14:paraId="6CE57B09" w14:textId="77777777"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w:t>
      </w:r>
    </w:p>
    <w:p w14:paraId="3AADF391" w14:textId="009163A8"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xml:space="preserve">By typing my name below, I indicate that I have received, read, and agree to, the terms and conditions of this SUBMISSION </w:t>
      </w:r>
      <w:r w:rsidR="00184786">
        <w:rPr>
          <w:rFonts w:ascii="Times New Roman" w:eastAsia="Times New Roman" w:hAnsi="Times New Roman" w:cs="Times New Roman"/>
          <w:sz w:val="24"/>
          <w:szCs w:val="24"/>
          <w:lang w:eastAsia="en-CA"/>
        </w:rPr>
        <w:t xml:space="preserve">Agreement </w:t>
      </w:r>
      <w:r w:rsidRPr="00566F9F">
        <w:rPr>
          <w:rFonts w:ascii="Times New Roman" w:eastAsia="Times New Roman" w:hAnsi="Times New Roman" w:cs="Times New Roman"/>
          <w:sz w:val="24"/>
          <w:szCs w:val="24"/>
          <w:lang w:eastAsia="en-CA"/>
        </w:rPr>
        <w:t xml:space="preserve"> for the</w:t>
      </w:r>
      <w:r w:rsidR="00F90AB6">
        <w:rPr>
          <w:rFonts w:ascii="Times New Roman" w:eastAsia="Times New Roman" w:hAnsi="Times New Roman" w:cs="Times New Roman"/>
          <w:sz w:val="24"/>
          <w:szCs w:val="24"/>
          <w:lang w:eastAsia="en-CA"/>
        </w:rPr>
        <w:t xml:space="preserve"> ILLC Journal</w:t>
      </w:r>
      <w:r w:rsidRPr="00566F9F">
        <w:rPr>
          <w:rFonts w:ascii="Times New Roman" w:eastAsia="Times New Roman" w:hAnsi="Times New Roman" w:cs="Times New Roman"/>
          <w:sz w:val="24"/>
          <w:szCs w:val="24"/>
          <w:lang w:eastAsia="en-CA"/>
        </w:rPr>
        <w:t>.</w:t>
      </w:r>
    </w:p>
    <w:p w14:paraId="3E65DFB6" w14:textId="77777777"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w:t>
      </w:r>
    </w:p>
    <w:p w14:paraId="04ECE5D4" w14:textId="378F4CCA" w:rsidR="00902D57" w:rsidRDefault="00902D57" w:rsidP="00566F9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Name:</w:t>
      </w:r>
    </w:p>
    <w:p w14:paraId="0A297BEF" w14:textId="77777777" w:rsidR="00902D57" w:rsidRDefault="00902D57" w:rsidP="00566F9F">
      <w:pPr>
        <w:spacing w:after="0" w:line="240" w:lineRule="auto"/>
        <w:rPr>
          <w:rFonts w:ascii="Times New Roman" w:eastAsia="Times New Roman" w:hAnsi="Times New Roman" w:cs="Times New Roman"/>
          <w:sz w:val="24"/>
          <w:szCs w:val="24"/>
          <w:lang w:eastAsia="en-CA"/>
        </w:rPr>
      </w:pPr>
    </w:p>
    <w:p w14:paraId="0F81AEB6" w14:textId="7ACF9F91" w:rsidR="00902D57" w:rsidRDefault="00902D57" w:rsidP="00566F9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Email: </w:t>
      </w:r>
    </w:p>
    <w:p w14:paraId="11A79FA3" w14:textId="77777777" w:rsidR="00902D57" w:rsidRDefault="00902D57" w:rsidP="00566F9F">
      <w:pPr>
        <w:spacing w:after="0" w:line="240" w:lineRule="auto"/>
        <w:rPr>
          <w:rFonts w:ascii="Times New Roman" w:eastAsia="Times New Roman" w:hAnsi="Times New Roman" w:cs="Times New Roman"/>
          <w:sz w:val="24"/>
          <w:szCs w:val="24"/>
          <w:lang w:eastAsia="en-CA"/>
        </w:rPr>
      </w:pPr>
    </w:p>
    <w:p w14:paraId="65442161" w14:textId="5ECA4AE2" w:rsidR="00566F9F" w:rsidRPr="00566F9F" w:rsidRDefault="00566F9F" w:rsidP="00566F9F">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Signed:</w:t>
      </w:r>
      <w:r>
        <w:rPr>
          <w:rFonts w:ascii="Times New Roman" w:eastAsia="Times New Roman" w:hAnsi="Times New Roman" w:cs="Times New Roman"/>
          <w:sz w:val="24"/>
          <w:szCs w:val="24"/>
          <w:lang w:eastAsia="en-CA"/>
        </w:rPr>
        <w:t xml:space="preserve"> </w:t>
      </w:r>
    </w:p>
    <w:p w14:paraId="79EECF70" w14:textId="77777777" w:rsidR="00415744" w:rsidRDefault="00415744" w:rsidP="00566F9F">
      <w:pPr>
        <w:spacing w:after="120" w:line="240" w:lineRule="auto"/>
        <w:rPr>
          <w:rFonts w:ascii="Times New Roman" w:eastAsia="Times New Roman" w:hAnsi="Times New Roman" w:cs="Times New Roman"/>
          <w:sz w:val="24"/>
          <w:szCs w:val="24"/>
          <w:lang w:eastAsia="en-CA"/>
        </w:rPr>
      </w:pPr>
    </w:p>
    <w:p w14:paraId="01C18565" w14:textId="1A138555" w:rsidR="00566F9F" w:rsidRPr="00566F9F" w:rsidRDefault="00566F9F" w:rsidP="00566F9F">
      <w:pPr>
        <w:spacing w:after="12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xml:space="preserve">Date: </w:t>
      </w:r>
    </w:p>
    <w:p w14:paraId="0FB488D4" w14:textId="77777777" w:rsidR="00396873" w:rsidRDefault="00396873" w:rsidP="00396873">
      <w:pPr>
        <w:jc w:val="center"/>
        <w:rPr>
          <w:rFonts w:ascii="Times New Roman" w:hAnsi="Times New Roman" w:cs="Times New Roman"/>
          <w:b/>
          <w:sz w:val="24"/>
          <w:szCs w:val="24"/>
        </w:rPr>
      </w:pPr>
      <w:r w:rsidRPr="00415744">
        <w:rPr>
          <w:rFonts w:ascii="Times New Roman" w:hAnsi="Times New Roman" w:cs="Times New Roman"/>
          <w:b/>
          <w:sz w:val="24"/>
          <w:szCs w:val="24"/>
        </w:rPr>
        <w:t>PART II: ETHICAL CONSIDERATIONS TO BE COMPLETED BY LEAD AUTHOR</w:t>
      </w:r>
    </w:p>
    <w:p w14:paraId="1BF1F0D4" w14:textId="77777777" w:rsidR="00396873" w:rsidRPr="00415744" w:rsidRDefault="00396873" w:rsidP="00396873">
      <w:pPr>
        <w:jc w:val="center"/>
        <w:rPr>
          <w:rFonts w:ascii="Times New Roman" w:hAnsi="Times New Roman" w:cs="Times New Roman"/>
          <w:b/>
          <w:sz w:val="24"/>
          <w:szCs w:val="24"/>
        </w:rPr>
      </w:pPr>
      <w:r>
        <w:rPr>
          <w:rFonts w:ascii="Times New Roman" w:hAnsi="Times New Roman" w:cs="Times New Roman"/>
          <w:b/>
          <w:sz w:val="24"/>
          <w:szCs w:val="24"/>
        </w:rPr>
        <w:t>[If you are unsure, please check with you Faculty Mentor]</w:t>
      </w:r>
    </w:p>
    <w:p w14:paraId="2BB0B741" w14:textId="77777777" w:rsidR="00396873" w:rsidRPr="009F4FD1" w:rsidRDefault="00396873" w:rsidP="00396873">
      <w:pPr>
        <w:rPr>
          <w:rFonts w:ascii="Times New Roman" w:hAnsi="Times New Roman" w:cs="Times New Roman"/>
          <w:b/>
          <w:sz w:val="24"/>
          <w:szCs w:val="24"/>
        </w:rPr>
      </w:pPr>
      <w:r w:rsidRPr="009F4FD1">
        <w:rPr>
          <w:rFonts w:ascii="Times New Roman" w:hAnsi="Times New Roman" w:cs="Times New Roman"/>
          <w:b/>
          <w:sz w:val="24"/>
          <w:szCs w:val="24"/>
        </w:rPr>
        <w:t>Please select the relevant option:</w:t>
      </w:r>
    </w:p>
    <w:p w14:paraId="357301F8" w14:textId="77777777" w:rsidR="00396873" w:rsidRPr="00415744" w:rsidRDefault="00396873" w:rsidP="00396873">
      <w:pPr>
        <w:rPr>
          <w:rFonts w:ascii="Times New Roman" w:hAnsi="Times New Roman" w:cs="Times New Roman"/>
        </w:rPr>
      </w:pPr>
      <w:r>
        <w:rPr>
          <w:rFonts w:ascii="Times New Roman" w:hAnsi="Times New Roman" w:cs="Times New Roman"/>
        </w:rPr>
        <w:t>1. T</w:t>
      </w:r>
      <w:r w:rsidRPr="00415744">
        <w:rPr>
          <w:rFonts w:ascii="Times New Roman" w:hAnsi="Times New Roman" w:cs="Times New Roman"/>
        </w:rPr>
        <w:t>he conduct of this study did not require an I</w:t>
      </w:r>
      <w:r>
        <w:rPr>
          <w:rFonts w:ascii="Times New Roman" w:hAnsi="Times New Roman" w:cs="Times New Roman"/>
        </w:rPr>
        <w:t xml:space="preserve">nternal </w:t>
      </w:r>
      <w:r w:rsidRPr="00415744">
        <w:rPr>
          <w:rFonts w:ascii="Times New Roman" w:hAnsi="Times New Roman" w:cs="Times New Roman"/>
        </w:rPr>
        <w:t>R</w:t>
      </w:r>
      <w:r>
        <w:rPr>
          <w:rFonts w:ascii="Times New Roman" w:hAnsi="Times New Roman" w:cs="Times New Roman"/>
        </w:rPr>
        <w:t xml:space="preserve">eview </w:t>
      </w:r>
      <w:r w:rsidRPr="00415744">
        <w:rPr>
          <w:rFonts w:ascii="Times New Roman" w:hAnsi="Times New Roman" w:cs="Times New Roman"/>
        </w:rPr>
        <w:t>B</w:t>
      </w:r>
      <w:r>
        <w:rPr>
          <w:rFonts w:ascii="Times New Roman" w:hAnsi="Times New Roman" w:cs="Times New Roman"/>
        </w:rPr>
        <w:t>oard</w:t>
      </w:r>
      <w:r w:rsidRPr="00415744">
        <w:rPr>
          <w:rFonts w:ascii="Times New Roman" w:hAnsi="Times New Roman" w:cs="Times New Roman"/>
        </w:rPr>
        <w:t xml:space="preserve"> application </w:t>
      </w:r>
      <w:sdt>
        <w:sdtPr>
          <w:rPr>
            <w:rFonts w:ascii="Times New Roman" w:hAnsi="Times New Roman" w:cs="Times New Roman"/>
          </w:rPr>
          <w:id w:val="-3584325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81F5A44" w14:textId="77777777" w:rsidR="00396873" w:rsidRDefault="00396873" w:rsidP="00396873">
      <w:pPr>
        <w:rPr>
          <w:rFonts w:ascii="Times New Roman" w:hAnsi="Times New Roman" w:cs="Times New Roman"/>
          <w:sz w:val="24"/>
          <w:szCs w:val="24"/>
        </w:rPr>
      </w:pPr>
      <w:r>
        <w:rPr>
          <w:rFonts w:ascii="Times New Roman" w:hAnsi="Times New Roman" w:cs="Times New Roman"/>
          <w:sz w:val="24"/>
          <w:szCs w:val="24"/>
        </w:rPr>
        <w:t xml:space="preserve">2. This study was approved by an Internal Review Board committee </w:t>
      </w:r>
      <w:r>
        <w:rPr>
          <w:rFonts w:ascii="Times New Roman" w:hAnsi="Times New Roman" w:cs="Times New Roman"/>
          <w:sz w:val="24"/>
          <w:szCs w:val="24"/>
        </w:rPr>
        <w:tab/>
      </w:r>
      <w:sdt>
        <w:sdtPr>
          <w:rPr>
            <w:rFonts w:ascii="Times New Roman" w:hAnsi="Times New Roman" w:cs="Times New Roman"/>
            <w:sz w:val="24"/>
            <w:szCs w:val="24"/>
          </w:rPr>
          <w:id w:val="5910499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5D6AE03" w14:textId="77777777" w:rsidR="00396873" w:rsidRDefault="00396873" w:rsidP="00396873">
      <w:pPr>
        <w:rPr>
          <w:rFonts w:ascii="Times New Roman" w:hAnsi="Times New Roman" w:cs="Times New Roman"/>
          <w:sz w:val="24"/>
          <w:szCs w:val="24"/>
        </w:rPr>
      </w:pPr>
      <w:r>
        <w:rPr>
          <w:rFonts w:ascii="Times New Roman" w:hAnsi="Times New Roman" w:cs="Times New Roman"/>
          <w:sz w:val="24"/>
          <w:szCs w:val="24"/>
        </w:rPr>
        <w:t xml:space="preserve">If you selected the second option, please complete the information below: </w:t>
      </w:r>
    </w:p>
    <w:tbl>
      <w:tblPr>
        <w:tblStyle w:val="TableGrid"/>
        <w:tblW w:w="0" w:type="auto"/>
        <w:tblLook w:val="04A0" w:firstRow="1" w:lastRow="0" w:firstColumn="1" w:lastColumn="0" w:noHBand="0" w:noVBand="1"/>
      </w:tblPr>
      <w:tblGrid>
        <w:gridCol w:w="2337"/>
        <w:gridCol w:w="2337"/>
        <w:gridCol w:w="2338"/>
        <w:gridCol w:w="2338"/>
      </w:tblGrid>
      <w:tr w:rsidR="00396873" w14:paraId="0B99E1D8" w14:textId="77777777" w:rsidTr="00501536">
        <w:tc>
          <w:tcPr>
            <w:tcW w:w="2337" w:type="dxa"/>
          </w:tcPr>
          <w:p w14:paraId="17DE4B43" w14:textId="77777777" w:rsidR="00396873" w:rsidRDefault="00396873" w:rsidP="00501536">
            <w:pPr>
              <w:rPr>
                <w:rFonts w:ascii="Times New Roman" w:hAnsi="Times New Roman" w:cs="Times New Roman"/>
                <w:sz w:val="24"/>
                <w:szCs w:val="24"/>
              </w:rPr>
            </w:pPr>
            <w:r w:rsidRPr="00415744">
              <w:rPr>
                <w:rFonts w:ascii="Times New Roman" w:hAnsi="Times New Roman" w:cs="Times New Roman"/>
              </w:rPr>
              <w:t>Name of institution of IRB committee</w:t>
            </w:r>
          </w:p>
        </w:tc>
        <w:tc>
          <w:tcPr>
            <w:tcW w:w="2337" w:type="dxa"/>
          </w:tcPr>
          <w:p w14:paraId="45F9F639" w14:textId="77777777" w:rsidR="00396873" w:rsidRDefault="00396873" w:rsidP="00501536">
            <w:pPr>
              <w:rPr>
                <w:rFonts w:ascii="Times New Roman" w:hAnsi="Times New Roman" w:cs="Times New Roman"/>
                <w:sz w:val="24"/>
                <w:szCs w:val="24"/>
              </w:rPr>
            </w:pPr>
          </w:p>
        </w:tc>
        <w:tc>
          <w:tcPr>
            <w:tcW w:w="2338" w:type="dxa"/>
          </w:tcPr>
          <w:p w14:paraId="2167BAFB" w14:textId="77777777" w:rsidR="00396873" w:rsidRDefault="00396873" w:rsidP="00501536">
            <w:pPr>
              <w:rPr>
                <w:rFonts w:ascii="Times New Roman" w:hAnsi="Times New Roman" w:cs="Times New Roman"/>
                <w:sz w:val="24"/>
                <w:szCs w:val="24"/>
              </w:rPr>
            </w:pPr>
            <w:r w:rsidRPr="00415744">
              <w:rPr>
                <w:rFonts w:ascii="Times New Roman" w:hAnsi="Times New Roman" w:cs="Times New Roman"/>
              </w:rPr>
              <w:t>Approval number</w:t>
            </w:r>
          </w:p>
        </w:tc>
        <w:tc>
          <w:tcPr>
            <w:tcW w:w="2338" w:type="dxa"/>
          </w:tcPr>
          <w:p w14:paraId="237CF398" w14:textId="77777777" w:rsidR="00396873" w:rsidRDefault="00396873" w:rsidP="00501536">
            <w:pPr>
              <w:rPr>
                <w:rFonts w:ascii="Times New Roman" w:hAnsi="Times New Roman" w:cs="Times New Roman"/>
                <w:sz w:val="24"/>
                <w:szCs w:val="24"/>
              </w:rPr>
            </w:pPr>
          </w:p>
        </w:tc>
      </w:tr>
    </w:tbl>
    <w:p w14:paraId="2979C3DB" w14:textId="77777777" w:rsidR="00396873" w:rsidRDefault="00396873" w:rsidP="00396873">
      <w:pPr>
        <w:rPr>
          <w:rFonts w:ascii="Times New Roman" w:hAnsi="Times New Roman" w:cs="Times New Roman"/>
          <w:sz w:val="24"/>
          <w:szCs w:val="24"/>
        </w:rPr>
      </w:pPr>
    </w:p>
    <w:p w14:paraId="3F5B7EBA" w14:textId="77777777" w:rsidR="00396873" w:rsidRDefault="00396873" w:rsidP="00396873">
      <w:pPr>
        <w:spacing w:after="0"/>
        <w:jc w:val="center"/>
        <w:rPr>
          <w:rFonts w:ascii="Times New Roman" w:hAnsi="Times New Roman" w:cs="Times New Roman"/>
          <w:b/>
          <w:sz w:val="24"/>
          <w:szCs w:val="24"/>
        </w:rPr>
      </w:pPr>
      <w:r w:rsidRPr="00415744">
        <w:rPr>
          <w:rFonts w:ascii="Times New Roman" w:hAnsi="Times New Roman" w:cs="Times New Roman"/>
          <w:b/>
          <w:sz w:val="24"/>
          <w:szCs w:val="24"/>
        </w:rPr>
        <w:t xml:space="preserve">PART III: DATA SHARING AVAILABILITY </w:t>
      </w:r>
    </w:p>
    <w:p w14:paraId="34197B11" w14:textId="77777777" w:rsidR="00396873" w:rsidRDefault="00396873" w:rsidP="00396873">
      <w:pPr>
        <w:spacing w:after="0"/>
        <w:jc w:val="center"/>
        <w:rPr>
          <w:rFonts w:ascii="Times New Roman" w:hAnsi="Times New Roman" w:cs="Times New Roman"/>
          <w:b/>
          <w:sz w:val="24"/>
          <w:szCs w:val="24"/>
        </w:rPr>
      </w:pPr>
      <w:r w:rsidRPr="00415744">
        <w:rPr>
          <w:rFonts w:ascii="Times New Roman" w:hAnsi="Times New Roman" w:cs="Times New Roman"/>
          <w:b/>
          <w:sz w:val="24"/>
          <w:szCs w:val="24"/>
        </w:rPr>
        <w:t>TO BE COMPLETED BY LEAD AUTHOR</w:t>
      </w:r>
    </w:p>
    <w:p w14:paraId="5092F851" w14:textId="77777777" w:rsidR="00396873" w:rsidRPr="002B06A0" w:rsidRDefault="00396873" w:rsidP="00396873">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275"/>
        <w:gridCol w:w="1075"/>
      </w:tblGrid>
      <w:tr w:rsidR="00396873" w:rsidRPr="009F4FD1" w14:paraId="6497C704" w14:textId="77777777" w:rsidTr="00501536">
        <w:tc>
          <w:tcPr>
            <w:tcW w:w="8275" w:type="dxa"/>
          </w:tcPr>
          <w:p w14:paraId="314D1DA8" w14:textId="77777777" w:rsidR="00396873" w:rsidRPr="002B06A0" w:rsidRDefault="00396873" w:rsidP="00501536">
            <w:pPr>
              <w:rPr>
                <w:rFonts w:ascii="Times New Roman" w:hAnsi="Times New Roman" w:cs="Times New Roman"/>
                <w:b/>
                <w:sz w:val="20"/>
                <w:szCs w:val="20"/>
              </w:rPr>
            </w:pPr>
            <w:r w:rsidRPr="002B06A0">
              <w:rPr>
                <w:rFonts w:ascii="Times New Roman" w:hAnsi="Times New Roman" w:cs="Times New Roman"/>
                <w:b/>
                <w:sz w:val="20"/>
                <w:szCs w:val="20"/>
              </w:rPr>
              <w:t>Please select and complete t</w:t>
            </w:r>
            <w:r>
              <w:rPr>
                <w:rFonts w:ascii="Times New Roman" w:hAnsi="Times New Roman" w:cs="Times New Roman"/>
                <w:b/>
                <w:sz w:val="20"/>
                <w:szCs w:val="20"/>
              </w:rPr>
              <w:t>he relevant statement(s) in this table that pertains to the accessi</w:t>
            </w:r>
            <w:r w:rsidRPr="002B06A0">
              <w:rPr>
                <w:rFonts w:ascii="Times New Roman" w:hAnsi="Times New Roman" w:cs="Times New Roman"/>
                <w:b/>
                <w:sz w:val="20"/>
                <w:szCs w:val="20"/>
              </w:rPr>
              <w:t>bility of the data set(s) used for the study/</w:t>
            </w:r>
            <w:r>
              <w:rPr>
                <w:rFonts w:ascii="Times New Roman" w:hAnsi="Times New Roman" w:cs="Times New Roman"/>
                <w:b/>
                <w:sz w:val="20"/>
                <w:szCs w:val="20"/>
              </w:rPr>
              <w:t>ies reported in your manuscript:</w:t>
            </w:r>
            <w:r w:rsidRPr="002B06A0">
              <w:rPr>
                <w:rFonts w:ascii="Times New Roman" w:hAnsi="Times New Roman" w:cs="Times New Roman"/>
                <w:b/>
                <w:sz w:val="20"/>
                <w:szCs w:val="20"/>
              </w:rPr>
              <w:t xml:space="preserve">  </w:t>
            </w:r>
          </w:p>
        </w:tc>
        <w:tc>
          <w:tcPr>
            <w:tcW w:w="1075" w:type="dxa"/>
          </w:tcPr>
          <w:p w14:paraId="767794E3" w14:textId="77777777" w:rsidR="00396873" w:rsidRPr="002B06A0" w:rsidRDefault="00396873" w:rsidP="00501536">
            <w:pPr>
              <w:rPr>
                <w:rFonts w:ascii="Times New Roman" w:hAnsi="Times New Roman" w:cs="Times New Roman"/>
                <w:b/>
                <w:sz w:val="20"/>
                <w:szCs w:val="20"/>
              </w:rPr>
            </w:pPr>
            <w:r>
              <w:rPr>
                <w:rFonts w:ascii="Times New Roman" w:hAnsi="Times New Roman" w:cs="Times New Roman"/>
                <w:b/>
                <w:sz w:val="20"/>
                <w:szCs w:val="20"/>
              </w:rPr>
              <w:t>Select one or more:</w:t>
            </w:r>
          </w:p>
        </w:tc>
      </w:tr>
      <w:tr w:rsidR="00396873" w:rsidRPr="009F4FD1" w14:paraId="3655BD77" w14:textId="77777777" w:rsidTr="00501536">
        <w:tc>
          <w:tcPr>
            <w:tcW w:w="8275" w:type="dxa"/>
          </w:tcPr>
          <w:p w14:paraId="2DBADCB7" w14:textId="77777777" w:rsidR="00396873" w:rsidRPr="003A4E28" w:rsidRDefault="00396873" w:rsidP="00501536">
            <w:pPr>
              <w:rPr>
                <w:rFonts w:ascii="Times New Roman" w:hAnsi="Times New Roman" w:cs="Times New Roman"/>
                <w:color w:val="212529"/>
                <w:sz w:val="20"/>
                <w:szCs w:val="20"/>
                <w:u w:val="single"/>
                <w:shd w:val="clear" w:color="auto" w:fill="FFFFFF"/>
              </w:rPr>
            </w:pPr>
            <w:r w:rsidRPr="003A4E28">
              <w:rPr>
                <w:rFonts w:ascii="Times New Roman" w:hAnsi="Times New Roman" w:cs="Times New Roman"/>
                <w:color w:val="212529"/>
                <w:sz w:val="20"/>
                <w:szCs w:val="20"/>
                <w:u w:val="single"/>
                <w:shd w:val="clear" w:color="auto" w:fill="FFFFFF"/>
              </w:rPr>
              <w:t>Option 1:</w:t>
            </w:r>
            <w:r w:rsidRPr="003A4E28">
              <w:rPr>
                <w:rFonts w:ascii="Times New Roman" w:hAnsi="Times New Roman" w:cs="Times New Roman"/>
                <w:color w:val="212529"/>
                <w:sz w:val="20"/>
                <w:szCs w:val="20"/>
                <w:shd w:val="clear" w:color="auto" w:fill="FFFFFF"/>
              </w:rPr>
              <w:t xml:space="preserve"> Data sharing is not applicable to this manuscript as no new data were generated for the purpose of this study.</w:t>
            </w:r>
          </w:p>
          <w:p w14:paraId="74B22069"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1424951504"/>
            <w14:checkbox>
              <w14:checked w14:val="0"/>
              <w14:checkedState w14:val="2612" w14:font="MS Gothic"/>
              <w14:uncheckedState w14:val="2610" w14:font="MS Gothic"/>
            </w14:checkbox>
          </w:sdtPr>
          <w:sdtEndPr/>
          <w:sdtContent>
            <w:tc>
              <w:tcPr>
                <w:tcW w:w="1075" w:type="dxa"/>
              </w:tcPr>
              <w:p w14:paraId="7092445E" w14:textId="77777777" w:rsidR="00396873" w:rsidRPr="009F4FD1" w:rsidRDefault="00396873" w:rsidP="00501536">
                <w:pPr>
                  <w:jc w:val="center"/>
                  <w:rPr>
                    <w:rFonts w:ascii="Times New Roman" w:hAnsi="Times New Roman" w:cs="Times New Roman"/>
                  </w:rPr>
                </w:pPr>
                <w:r w:rsidRPr="009F4FD1">
                  <w:rPr>
                    <w:rFonts w:ascii="Segoe UI Symbol" w:eastAsia="MS Gothic" w:hAnsi="Segoe UI Symbol" w:cs="Segoe UI Symbol"/>
                  </w:rPr>
                  <w:t>☐</w:t>
                </w:r>
              </w:p>
            </w:tc>
          </w:sdtContent>
        </w:sdt>
      </w:tr>
      <w:tr w:rsidR="00396873" w:rsidRPr="009F4FD1" w14:paraId="784454FB" w14:textId="77777777" w:rsidTr="00501536">
        <w:tc>
          <w:tcPr>
            <w:tcW w:w="8275" w:type="dxa"/>
          </w:tcPr>
          <w:p w14:paraId="125246B0" w14:textId="77777777" w:rsidR="00396873" w:rsidRPr="003A4E28" w:rsidRDefault="00396873" w:rsidP="00501536">
            <w:pPr>
              <w:rPr>
                <w:rFonts w:ascii="Times New Roman" w:hAnsi="Times New Roman" w:cs="Times New Roman"/>
                <w:color w:val="212529"/>
                <w:sz w:val="20"/>
                <w:szCs w:val="20"/>
                <w:u w:val="single"/>
                <w:shd w:val="clear" w:color="auto" w:fill="FFFFFF"/>
              </w:rPr>
            </w:pPr>
            <w:r w:rsidRPr="003A4E28">
              <w:rPr>
                <w:rFonts w:ascii="Times New Roman" w:hAnsi="Times New Roman" w:cs="Times New Roman"/>
                <w:color w:val="212529"/>
                <w:sz w:val="20"/>
                <w:szCs w:val="20"/>
                <w:u w:val="single"/>
                <w:shd w:val="clear" w:color="auto" w:fill="FFFFFF"/>
              </w:rPr>
              <w:t>Option 2:</w:t>
            </w:r>
            <w:r w:rsidRPr="003A4E28">
              <w:rPr>
                <w:rFonts w:ascii="Times New Roman" w:hAnsi="Times New Roman" w:cs="Times New Roman"/>
                <w:color w:val="212529"/>
                <w:sz w:val="20"/>
                <w:szCs w:val="20"/>
                <w:shd w:val="clear" w:color="auto" w:fill="FFFFFF"/>
              </w:rPr>
              <w:t xml:space="preserve"> All or some of the data used in this study are available within the manuscript in the appendices or its supplementary materials.</w:t>
            </w:r>
          </w:p>
          <w:p w14:paraId="796E9A36"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1288699089"/>
            <w14:checkbox>
              <w14:checked w14:val="0"/>
              <w14:checkedState w14:val="2612" w14:font="MS Gothic"/>
              <w14:uncheckedState w14:val="2610" w14:font="MS Gothic"/>
            </w14:checkbox>
          </w:sdtPr>
          <w:sdtEndPr/>
          <w:sdtContent>
            <w:tc>
              <w:tcPr>
                <w:tcW w:w="1075" w:type="dxa"/>
              </w:tcPr>
              <w:p w14:paraId="231F0660" w14:textId="77777777" w:rsidR="00396873" w:rsidRPr="009F4FD1" w:rsidRDefault="00396873" w:rsidP="00501536">
                <w:pPr>
                  <w:jc w:val="center"/>
                  <w:rPr>
                    <w:rFonts w:ascii="Times New Roman" w:hAnsi="Times New Roman" w:cs="Times New Roman"/>
                  </w:rPr>
                </w:pPr>
                <w:r w:rsidRPr="009F4FD1">
                  <w:rPr>
                    <w:rFonts w:ascii="Segoe UI Symbol" w:eastAsia="MS Gothic" w:hAnsi="Segoe UI Symbol" w:cs="Segoe UI Symbol"/>
                  </w:rPr>
                  <w:t>☐</w:t>
                </w:r>
              </w:p>
            </w:tc>
          </w:sdtContent>
        </w:sdt>
      </w:tr>
      <w:tr w:rsidR="00396873" w:rsidRPr="009F4FD1" w14:paraId="5CE1C398" w14:textId="77777777" w:rsidTr="00501536">
        <w:tc>
          <w:tcPr>
            <w:tcW w:w="8275" w:type="dxa"/>
          </w:tcPr>
          <w:p w14:paraId="707D25A7" w14:textId="77777777" w:rsidR="00396873" w:rsidRPr="003A4E28" w:rsidRDefault="00396873" w:rsidP="00501536">
            <w:pPr>
              <w:rPr>
                <w:rFonts w:ascii="Times New Roman" w:hAnsi="Times New Roman" w:cs="Times New Roman"/>
                <w:sz w:val="20"/>
                <w:szCs w:val="20"/>
                <w:u w:val="single"/>
              </w:rPr>
            </w:pPr>
            <w:r w:rsidRPr="003A4E28">
              <w:rPr>
                <w:rFonts w:ascii="Times New Roman" w:hAnsi="Times New Roman" w:cs="Times New Roman"/>
                <w:sz w:val="20"/>
                <w:szCs w:val="20"/>
                <w:u w:val="single"/>
              </w:rPr>
              <w:t>Option 3:</w:t>
            </w:r>
            <w:r w:rsidRPr="003A4E28">
              <w:rPr>
                <w:rFonts w:ascii="Times New Roman" w:hAnsi="Times New Roman" w:cs="Times New Roman"/>
                <w:sz w:val="20"/>
                <w:szCs w:val="20"/>
              </w:rPr>
              <w:t xml:space="preserve"> </w:t>
            </w:r>
            <w:r w:rsidRPr="003A4E28">
              <w:rPr>
                <w:rFonts w:ascii="Times New Roman" w:hAnsi="Times New Roman" w:cs="Times New Roman"/>
                <w:color w:val="212529"/>
                <w:sz w:val="20"/>
                <w:szCs w:val="20"/>
                <w:shd w:val="clear" w:color="auto" w:fill="FFFFFF"/>
              </w:rPr>
              <w:t>All or some of the data sets are derived from public domain resources.  Please complete the information below on where and how to access them:</w:t>
            </w:r>
          </w:p>
          <w:p w14:paraId="0C1A7D45" w14:textId="77777777" w:rsidR="00396873" w:rsidRPr="003A4E28" w:rsidRDefault="00396873" w:rsidP="00501536">
            <w:pPr>
              <w:rPr>
                <w:rFonts w:ascii="Times New Roman" w:hAnsi="Times New Roman" w:cs="Times New Roman"/>
                <w:i/>
                <w:color w:val="212529"/>
                <w:sz w:val="20"/>
                <w:szCs w:val="20"/>
                <w:shd w:val="clear" w:color="auto" w:fill="FFFFFF"/>
              </w:rPr>
            </w:pPr>
            <w:r w:rsidRPr="003A4E28">
              <w:rPr>
                <w:rFonts w:ascii="Times New Roman" w:hAnsi="Times New Roman" w:cs="Times New Roman"/>
                <w:i/>
                <w:color w:val="212529"/>
                <w:sz w:val="20"/>
                <w:szCs w:val="20"/>
                <w:shd w:val="clear" w:color="auto" w:fill="FFFFFF"/>
              </w:rPr>
              <w:t xml:space="preserve">All or some of the data sets that were </w:t>
            </w:r>
            <w:r>
              <w:rPr>
                <w:rFonts w:ascii="Times New Roman" w:hAnsi="Times New Roman" w:cs="Times New Roman"/>
                <w:i/>
                <w:color w:val="212529"/>
                <w:sz w:val="20"/>
                <w:szCs w:val="20"/>
                <w:shd w:val="clear" w:color="auto" w:fill="FFFFFF"/>
              </w:rPr>
              <w:t>used in this study are accessible</w:t>
            </w:r>
            <w:r w:rsidRPr="003A4E28">
              <w:rPr>
                <w:rFonts w:ascii="Times New Roman" w:hAnsi="Times New Roman" w:cs="Times New Roman"/>
                <w:i/>
                <w:color w:val="212529"/>
                <w:sz w:val="20"/>
                <w:szCs w:val="20"/>
                <w:shd w:val="clear" w:color="auto" w:fill="FFFFFF"/>
              </w:rPr>
              <w:t xml:space="preserve"> in [ </w:t>
            </w:r>
            <w:r w:rsidRPr="003A4E28">
              <w:rPr>
                <w:rFonts w:ascii="Times New Roman" w:hAnsi="Times New Roman" w:cs="Times New Roman"/>
                <w:i/>
                <w:color w:val="212529"/>
                <w:sz w:val="20"/>
                <w:szCs w:val="20"/>
                <w:highlight w:val="lightGray"/>
                <w:shd w:val="clear" w:color="auto" w:fill="FFFFFF"/>
              </w:rPr>
              <w:t>name or repository or database</w:t>
            </w:r>
            <w:r w:rsidRPr="003A4E28">
              <w:rPr>
                <w:rFonts w:ascii="Times New Roman" w:hAnsi="Times New Roman" w:cs="Times New Roman"/>
                <w:i/>
                <w:color w:val="212529"/>
                <w:sz w:val="20"/>
                <w:szCs w:val="20"/>
                <w:shd w:val="clear" w:color="auto" w:fill="FFFFFF"/>
              </w:rPr>
              <w:t>] at [</w:t>
            </w:r>
            <w:r w:rsidRPr="003A4E28">
              <w:rPr>
                <w:rFonts w:ascii="Times New Roman" w:hAnsi="Times New Roman" w:cs="Times New Roman"/>
                <w:i/>
                <w:color w:val="212529"/>
                <w:sz w:val="20"/>
                <w:szCs w:val="20"/>
                <w:highlight w:val="lightGray"/>
                <w:shd w:val="clear" w:color="auto" w:fill="FFFFFF"/>
              </w:rPr>
              <w:t>URL/DOI</w:t>
            </w:r>
            <w:r w:rsidRPr="003A4E28">
              <w:rPr>
                <w:rFonts w:ascii="Times New Roman" w:hAnsi="Times New Roman" w:cs="Times New Roman"/>
                <w:i/>
                <w:color w:val="212529"/>
                <w:sz w:val="20"/>
                <w:szCs w:val="20"/>
                <w:shd w:val="clear" w:color="auto" w:fill="FFFFFF"/>
              </w:rPr>
              <w:t>], [</w:t>
            </w:r>
            <w:r w:rsidRPr="003A4E28">
              <w:rPr>
                <w:rFonts w:ascii="Times New Roman" w:hAnsi="Times New Roman" w:cs="Times New Roman"/>
                <w:i/>
                <w:color w:val="212529"/>
                <w:sz w:val="20"/>
                <w:szCs w:val="20"/>
                <w:highlight w:val="lightGray"/>
                <w:shd w:val="clear" w:color="auto" w:fill="FFFFFF"/>
              </w:rPr>
              <w:t>reference number</w:t>
            </w:r>
            <w:r w:rsidRPr="003A4E28">
              <w:rPr>
                <w:rFonts w:ascii="Times New Roman" w:hAnsi="Times New Roman" w:cs="Times New Roman"/>
                <w:i/>
                <w:color w:val="212529"/>
                <w:sz w:val="20"/>
                <w:szCs w:val="20"/>
                <w:shd w:val="clear" w:color="auto" w:fill="FFFFFF"/>
              </w:rPr>
              <w:t>].</w:t>
            </w:r>
          </w:p>
          <w:p w14:paraId="6F446E72"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998190216"/>
            <w14:checkbox>
              <w14:checked w14:val="0"/>
              <w14:checkedState w14:val="2612" w14:font="MS Gothic"/>
              <w14:uncheckedState w14:val="2610" w14:font="MS Gothic"/>
            </w14:checkbox>
          </w:sdtPr>
          <w:sdtEndPr/>
          <w:sdtContent>
            <w:tc>
              <w:tcPr>
                <w:tcW w:w="1075" w:type="dxa"/>
              </w:tcPr>
              <w:p w14:paraId="2F4DF5F7" w14:textId="77777777" w:rsidR="00396873" w:rsidRPr="009F4FD1" w:rsidRDefault="00396873" w:rsidP="00501536">
                <w:pPr>
                  <w:jc w:val="center"/>
                  <w:rPr>
                    <w:rFonts w:ascii="Times New Roman" w:hAnsi="Times New Roman" w:cs="Times New Roman"/>
                  </w:rPr>
                </w:pPr>
                <w:r>
                  <w:rPr>
                    <w:rFonts w:ascii="MS Gothic" w:eastAsia="MS Gothic" w:hAnsi="MS Gothic" w:cs="Times New Roman" w:hint="eastAsia"/>
                  </w:rPr>
                  <w:t>☐</w:t>
                </w:r>
              </w:p>
            </w:tc>
          </w:sdtContent>
        </w:sdt>
      </w:tr>
      <w:tr w:rsidR="00396873" w:rsidRPr="009F4FD1" w14:paraId="435823DA" w14:textId="77777777" w:rsidTr="00501536">
        <w:tc>
          <w:tcPr>
            <w:tcW w:w="8275" w:type="dxa"/>
          </w:tcPr>
          <w:p w14:paraId="5C198744" w14:textId="77777777" w:rsidR="00396873" w:rsidRPr="003A4E28" w:rsidRDefault="00396873" w:rsidP="00501536">
            <w:pPr>
              <w:rPr>
                <w:rFonts w:ascii="Times New Roman" w:hAnsi="Times New Roman" w:cs="Times New Roman"/>
                <w:color w:val="212529"/>
                <w:sz w:val="20"/>
                <w:szCs w:val="20"/>
                <w:shd w:val="clear" w:color="auto" w:fill="FFFFFF"/>
              </w:rPr>
            </w:pPr>
            <w:r w:rsidRPr="003A4E28">
              <w:rPr>
                <w:rFonts w:ascii="Times New Roman" w:hAnsi="Times New Roman" w:cs="Times New Roman"/>
                <w:color w:val="212529"/>
                <w:sz w:val="20"/>
                <w:szCs w:val="20"/>
                <w:u w:val="single"/>
                <w:shd w:val="clear" w:color="auto" w:fill="FFFFFF"/>
              </w:rPr>
              <w:t>Option 4:</w:t>
            </w:r>
            <w:r w:rsidRPr="003A4E28">
              <w:rPr>
                <w:rFonts w:ascii="Times New Roman" w:hAnsi="Times New Roman" w:cs="Times New Roman"/>
                <w:color w:val="212529"/>
                <w:sz w:val="20"/>
                <w:szCs w:val="20"/>
                <w:shd w:val="clear" w:color="auto" w:fill="FFFFFF"/>
              </w:rPr>
              <w:t xml:space="preserve"> All or some</w:t>
            </w:r>
            <w:r>
              <w:rPr>
                <w:rFonts w:ascii="Times New Roman" w:hAnsi="Times New Roman" w:cs="Times New Roman"/>
                <w:color w:val="212529"/>
                <w:sz w:val="20"/>
                <w:szCs w:val="20"/>
                <w:shd w:val="clear" w:color="auto" w:fill="FFFFFF"/>
              </w:rPr>
              <w:t xml:space="preserve"> data sets are openly accessible </w:t>
            </w:r>
            <w:r w:rsidRPr="003A4E28">
              <w:rPr>
                <w:rFonts w:ascii="Times New Roman" w:hAnsi="Times New Roman" w:cs="Times New Roman"/>
                <w:color w:val="212529"/>
                <w:sz w:val="20"/>
                <w:szCs w:val="20"/>
                <w:shd w:val="clear" w:color="auto" w:fill="FFFFFF"/>
              </w:rPr>
              <w:t>in a public repository.</w:t>
            </w:r>
          </w:p>
          <w:p w14:paraId="5A672EDE" w14:textId="77777777" w:rsidR="00396873" w:rsidRPr="003A4E28" w:rsidRDefault="00396873" w:rsidP="00501536">
            <w:pPr>
              <w:rPr>
                <w:rFonts w:ascii="Times New Roman" w:hAnsi="Times New Roman" w:cs="Times New Roman"/>
                <w:i/>
                <w:color w:val="212529"/>
                <w:sz w:val="20"/>
                <w:szCs w:val="20"/>
                <w:shd w:val="clear" w:color="auto" w:fill="FFFFFF"/>
              </w:rPr>
            </w:pPr>
            <w:r w:rsidRPr="003A4E28">
              <w:rPr>
                <w:rFonts w:ascii="Times New Roman" w:hAnsi="Times New Roman" w:cs="Times New Roman"/>
                <w:i/>
                <w:color w:val="212529"/>
                <w:sz w:val="20"/>
                <w:szCs w:val="20"/>
                <w:shd w:val="clear" w:color="auto" w:fill="FFFFFF"/>
              </w:rPr>
              <w:t>All or some of the data sets that were used in this study are openly av</w:t>
            </w:r>
            <w:r>
              <w:rPr>
                <w:rFonts w:ascii="Times New Roman" w:hAnsi="Times New Roman" w:cs="Times New Roman"/>
                <w:i/>
                <w:color w:val="212529"/>
                <w:sz w:val="20"/>
                <w:szCs w:val="20"/>
                <w:shd w:val="clear" w:color="auto" w:fill="FFFFFF"/>
              </w:rPr>
              <w:t xml:space="preserve">ailable and are accessible at: </w:t>
            </w:r>
            <w:r w:rsidRPr="003A4E28">
              <w:rPr>
                <w:rFonts w:ascii="Times New Roman" w:hAnsi="Times New Roman" w:cs="Times New Roman"/>
                <w:i/>
                <w:color w:val="212529"/>
                <w:sz w:val="20"/>
                <w:szCs w:val="20"/>
                <w:shd w:val="clear" w:color="auto" w:fill="FFFFFF"/>
              </w:rPr>
              <w:t>[</w:t>
            </w:r>
            <w:r w:rsidRPr="003A4E28">
              <w:rPr>
                <w:rFonts w:ascii="Times New Roman" w:hAnsi="Times New Roman" w:cs="Times New Roman"/>
                <w:i/>
                <w:color w:val="212529"/>
                <w:sz w:val="20"/>
                <w:szCs w:val="20"/>
                <w:highlight w:val="lightGray"/>
                <w:shd w:val="clear" w:color="auto" w:fill="FFFFFF"/>
              </w:rPr>
              <w:t>include url address of database, reference number and/or doi number</w:t>
            </w:r>
            <w:r w:rsidRPr="003A4E28">
              <w:rPr>
                <w:rFonts w:ascii="Times New Roman" w:hAnsi="Times New Roman" w:cs="Times New Roman"/>
                <w:i/>
                <w:color w:val="212529"/>
                <w:sz w:val="20"/>
                <w:szCs w:val="20"/>
                <w:shd w:val="clear" w:color="auto" w:fill="FFFFFF"/>
              </w:rPr>
              <w:t>]</w:t>
            </w:r>
          </w:p>
          <w:p w14:paraId="437DDB75"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372584529"/>
            <w14:checkbox>
              <w14:checked w14:val="0"/>
              <w14:checkedState w14:val="2612" w14:font="MS Gothic"/>
              <w14:uncheckedState w14:val="2610" w14:font="MS Gothic"/>
            </w14:checkbox>
          </w:sdtPr>
          <w:sdtEndPr/>
          <w:sdtContent>
            <w:tc>
              <w:tcPr>
                <w:tcW w:w="1075" w:type="dxa"/>
              </w:tcPr>
              <w:p w14:paraId="4E58E50E" w14:textId="77777777" w:rsidR="00396873" w:rsidRPr="009F4FD1" w:rsidRDefault="00396873" w:rsidP="00501536">
                <w:pPr>
                  <w:jc w:val="center"/>
                  <w:rPr>
                    <w:rFonts w:ascii="Times New Roman" w:hAnsi="Times New Roman" w:cs="Times New Roman"/>
                  </w:rPr>
                </w:pPr>
                <w:r>
                  <w:rPr>
                    <w:rFonts w:ascii="MS Gothic" w:eastAsia="MS Gothic" w:hAnsi="MS Gothic" w:cs="Times New Roman" w:hint="eastAsia"/>
                  </w:rPr>
                  <w:t>☐</w:t>
                </w:r>
              </w:p>
            </w:tc>
          </w:sdtContent>
        </w:sdt>
      </w:tr>
      <w:tr w:rsidR="00396873" w:rsidRPr="009F4FD1" w14:paraId="40070082" w14:textId="77777777" w:rsidTr="00501536">
        <w:trPr>
          <w:trHeight w:val="161"/>
        </w:trPr>
        <w:tc>
          <w:tcPr>
            <w:tcW w:w="8275" w:type="dxa"/>
          </w:tcPr>
          <w:p w14:paraId="27642CE7" w14:textId="77777777" w:rsidR="00396873" w:rsidRPr="003A4E28" w:rsidRDefault="00396873" w:rsidP="00501536">
            <w:pPr>
              <w:rPr>
                <w:rFonts w:ascii="Times New Roman" w:hAnsi="Times New Roman" w:cs="Times New Roman"/>
                <w:color w:val="212529"/>
                <w:sz w:val="20"/>
                <w:szCs w:val="20"/>
                <w:shd w:val="clear" w:color="auto" w:fill="FFFFFF"/>
              </w:rPr>
            </w:pPr>
            <w:r w:rsidRPr="003A4E28">
              <w:rPr>
                <w:rFonts w:ascii="Times New Roman" w:hAnsi="Times New Roman" w:cs="Times New Roman"/>
                <w:sz w:val="20"/>
                <w:szCs w:val="20"/>
                <w:u w:val="single"/>
              </w:rPr>
              <w:lastRenderedPageBreak/>
              <w:t>Option 5:</w:t>
            </w:r>
            <w:r w:rsidRPr="003A4E28">
              <w:rPr>
                <w:rFonts w:ascii="Times New Roman" w:hAnsi="Times New Roman" w:cs="Times New Roman"/>
                <w:sz w:val="20"/>
                <w:szCs w:val="20"/>
              </w:rPr>
              <w:t xml:space="preserve"> </w:t>
            </w:r>
            <w:r w:rsidRPr="003A4E28">
              <w:rPr>
                <w:rFonts w:ascii="Times New Roman" w:hAnsi="Times New Roman" w:cs="Times New Roman"/>
                <w:color w:val="212529"/>
                <w:sz w:val="20"/>
                <w:szCs w:val="20"/>
                <w:shd w:val="clear" w:color="auto" w:fill="FFFFFF"/>
              </w:rPr>
              <w:t>Some or all the data sets generated</w:t>
            </w:r>
            <w:r>
              <w:rPr>
                <w:rFonts w:ascii="Times New Roman" w:hAnsi="Times New Roman" w:cs="Times New Roman"/>
                <w:color w:val="212529"/>
                <w:sz w:val="20"/>
                <w:szCs w:val="20"/>
                <w:shd w:val="clear" w:color="auto" w:fill="FFFFFF"/>
              </w:rPr>
              <w:t xml:space="preserve"> are accessible</w:t>
            </w:r>
            <w:r w:rsidRPr="003A4E28">
              <w:rPr>
                <w:rFonts w:ascii="Times New Roman" w:hAnsi="Times New Roman" w:cs="Times New Roman"/>
                <w:color w:val="212529"/>
                <w:sz w:val="20"/>
                <w:szCs w:val="20"/>
                <w:shd w:val="clear" w:color="auto" w:fill="FFFFFF"/>
              </w:rPr>
              <w:t xml:space="preserve"> upon request.</w:t>
            </w:r>
          </w:p>
          <w:p w14:paraId="491B5111" w14:textId="77777777" w:rsidR="00396873" w:rsidRPr="003A4E28" w:rsidRDefault="00396873" w:rsidP="00501536">
            <w:pPr>
              <w:rPr>
                <w:rFonts w:ascii="Times New Roman" w:hAnsi="Times New Roman" w:cs="Times New Roman"/>
                <w:i/>
                <w:color w:val="212529"/>
                <w:sz w:val="20"/>
                <w:szCs w:val="20"/>
                <w:shd w:val="clear" w:color="auto" w:fill="FFFFFF"/>
              </w:rPr>
            </w:pPr>
            <w:r w:rsidRPr="003A4E28">
              <w:rPr>
                <w:rFonts w:ascii="Times New Roman" w:hAnsi="Times New Roman" w:cs="Times New Roman"/>
                <w:i/>
                <w:color w:val="212529"/>
                <w:sz w:val="20"/>
                <w:szCs w:val="20"/>
                <w:shd w:val="clear" w:color="auto" w:fill="FFFFFF"/>
              </w:rPr>
              <w:t>Some or all the data set</w:t>
            </w:r>
            <w:r>
              <w:rPr>
                <w:rFonts w:ascii="Times New Roman" w:hAnsi="Times New Roman" w:cs="Times New Roman"/>
                <w:i/>
                <w:color w:val="212529"/>
                <w:sz w:val="20"/>
                <w:szCs w:val="20"/>
                <w:shd w:val="clear" w:color="auto" w:fill="FFFFFF"/>
              </w:rPr>
              <w:t>s used in this study are accessib</w:t>
            </w:r>
            <w:r w:rsidRPr="003A4E28">
              <w:rPr>
                <w:rFonts w:ascii="Times New Roman" w:hAnsi="Times New Roman" w:cs="Times New Roman"/>
                <w:i/>
                <w:color w:val="212529"/>
                <w:sz w:val="20"/>
                <w:szCs w:val="20"/>
                <w:shd w:val="clear" w:color="auto" w:fill="FFFFFF"/>
              </w:rPr>
              <w:t xml:space="preserve">le from the corresponding author </w:t>
            </w:r>
            <w:r w:rsidRPr="003A4E28">
              <w:rPr>
                <w:rFonts w:ascii="Times New Roman" w:hAnsi="Times New Roman" w:cs="Times New Roman"/>
                <w:i/>
                <w:color w:val="212529"/>
                <w:sz w:val="20"/>
                <w:szCs w:val="20"/>
                <w:highlight w:val="lightGray"/>
                <w:shd w:val="clear" w:color="auto" w:fill="FFFFFF"/>
              </w:rPr>
              <w:t>[name and contact email</w:t>
            </w:r>
            <w:r w:rsidRPr="003A4E28">
              <w:rPr>
                <w:rFonts w:ascii="Times New Roman" w:hAnsi="Times New Roman" w:cs="Times New Roman"/>
                <w:i/>
                <w:color w:val="212529"/>
                <w:sz w:val="20"/>
                <w:szCs w:val="20"/>
                <w:shd w:val="clear" w:color="auto" w:fill="FFFFFF"/>
              </w:rPr>
              <w:t>] upon reasonable request.</w:t>
            </w:r>
          </w:p>
          <w:p w14:paraId="3801C707"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485853944"/>
            <w14:checkbox>
              <w14:checked w14:val="0"/>
              <w14:checkedState w14:val="2612" w14:font="MS Gothic"/>
              <w14:uncheckedState w14:val="2610" w14:font="MS Gothic"/>
            </w14:checkbox>
          </w:sdtPr>
          <w:sdtEndPr/>
          <w:sdtContent>
            <w:tc>
              <w:tcPr>
                <w:tcW w:w="1075" w:type="dxa"/>
              </w:tcPr>
              <w:p w14:paraId="373D26D1" w14:textId="77777777" w:rsidR="00396873" w:rsidRPr="009F4FD1" w:rsidRDefault="00396873" w:rsidP="00501536">
                <w:pPr>
                  <w:jc w:val="center"/>
                  <w:rPr>
                    <w:rFonts w:ascii="Times New Roman" w:hAnsi="Times New Roman" w:cs="Times New Roman"/>
                  </w:rPr>
                </w:pPr>
                <w:r>
                  <w:rPr>
                    <w:rFonts w:ascii="MS Gothic" w:eastAsia="MS Gothic" w:hAnsi="MS Gothic" w:cs="Times New Roman" w:hint="eastAsia"/>
                  </w:rPr>
                  <w:t>☐</w:t>
                </w:r>
              </w:p>
            </w:tc>
          </w:sdtContent>
        </w:sdt>
      </w:tr>
      <w:tr w:rsidR="00396873" w:rsidRPr="009F4FD1" w14:paraId="3E68A50A" w14:textId="77777777" w:rsidTr="00501536">
        <w:tc>
          <w:tcPr>
            <w:tcW w:w="8275" w:type="dxa"/>
          </w:tcPr>
          <w:p w14:paraId="67AB5A3C" w14:textId="77777777" w:rsidR="00396873" w:rsidRPr="003A4E28" w:rsidRDefault="00396873" w:rsidP="00501536">
            <w:pPr>
              <w:rPr>
                <w:rFonts w:ascii="Times New Roman" w:hAnsi="Times New Roman" w:cs="Times New Roman"/>
                <w:color w:val="212529"/>
                <w:sz w:val="20"/>
                <w:szCs w:val="20"/>
                <w:shd w:val="clear" w:color="auto" w:fill="FFFFFF"/>
              </w:rPr>
            </w:pPr>
            <w:r w:rsidRPr="003A4E28">
              <w:rPr>
                <w:rFonts w:ascii="Times New Roman" w:hAnsi="Times New Roman" w:cs="Times New Roman"/>
                <w:sz w:val="20"/>
                <w:szCs w:val="20"/>
                <w:u w:val="single"/>
              </w:rPr>
              <w:t>Option 6:</w:t>
            </w:r>
            <w:r w:rsidRPr="003A4E28">
              <w:rPr>
                <w:rFonts w:ascii="Times New Roman" w:hAnsi="Times New Roman" w:cs="Times New Roman"/>
                <w:sz w:val="20"/>
                <w:szCs w:val="20"/>
              </w:rPr>
              <w:t xml:space="preserve"> </w:t>
            </w:r>
            <w:r w:rsidRPr="003A4E28">
              <w:rPr>
                <w:rFonts w:ascii="Times New Roman" w:hAnsi="Times New Roman" w:cs="Times New Roman"/>
                <w:color w:val="212529"/>
                <w:sz w:val="20"/>
                <w:szCs w:val="20"/>
                <w:shd w:val="clear" w:color="auto" w:fill="FFFFFF"/>
              </w:rPr>
              <w:t>Some or all the data sets are subject to third party restrictions.</w:t>
            </w:r>
          </w:p>
          <w:p w14:paraId="33B195ED" w14:textId="77777777" w:rsidR="00396873" w:rsidRPr="003A4E28" w:rsidRDefault="00396873" w:rsidP="00501536">
            <w:pPr>
              <w:rPr>
                <w:rFonts w:ascii="Times New Roman" w:hAnsi="Times New Roman" w:cs="Times New Roman"/>
                <w:i/>
                <w:color w:val="212529"/>
                <w:sz w:val="20"/>
                <w:szCs w:val="20"/>
                <w:shd w:val="clear" w:color="auto" w:fill="FFFFFF"/>
              </w:rPr>
            </w:pPr>
            <w:r w:rsidRPr="003A4E28">
              <w:rPr>
                <w:rFonts w:ascii="Times New Roman" w:hAnsi="Times New Roman" w:cs="Times New Roman"/>
                <w:i/>
                <w:color w:val="212529"/>
                <w:sz w:val="20"/>
                <w:szCs w:val="20"/>
                <w:shd w:val="clear" w:color="auto" w:fill="FFFFFF"/>
              </w:rPr>
              <w:t xml:space="preserve">Some or all the data sets that are </w:t>
            </w:r>
            <w:r>
              <w:rPr>
                <w:rFonts w:ascii="Times New Roman" w:hAnsi="Times New Roman" w:cs="Times New Roman"/>
                <w:i/>
                <w:color w:val="212529"/>
                <w:sz w:val="20"/>
                <w:szCs w:val="20"/>
                <w:shd w:val="clear" w:color="auto" w:fill="FFFFFF"/>
              </w:rPr>
              <w:t>used in this study are accessible</w:t>
            </w:r>
            <w:r w:rsidRPr="003A4E28">
              <w:rPr>
                <w:rFonts w:ascii="Times New Roman" w:hAnsi="Times New Roman" w:cs="Times New Roman"/>
                <w:i/>
                <w:color w:val="212529"/>
                <w:sz w:val="20"/>
                <w:szCs w:val="20"/>
                <w:shd w:val="clear" w:color="auto" w:fill="FFFFFF"/>
              </w:rPr>
              <w:t xml:space="preserve"> from [</w:t>
            </w:r>
            <w:r w:rsidRPr="003A4E28">
              <w:rPr>
                <w:rFonts w:ascii="Times New Roman" w:hAnsi="Times New Roman" w:cs="Times New Roman"/>
                <w:i/>
                <w:color w:val="212529"/>
                <w:sz w:val="20"/>
                <w:szCs w:val="20"/>
                <w:highlight w:val="lightGray"/>
                <w:shd w:val="clear" w:color="auto" w:fill="FFFFFF"/>
              </w:rPr>
              <w:t>third party</w:t>
            </w:r>
            <w:r w:rsidRPr="003A4E28">
              <w:rPr>
                <w:rFonts w:ascii="Times New Roman" w:hAnsi="Times New Roman" w:cs="Times New Roman"/>
                <w:i/>
                <w:color w:val="212529"/>
                <w:sz w:val="20"/>
                <w:szCs w:val="20"/>
                <w:shd w:val="clear" w:color="auto" w:fill="FFFFFF"/>
              </w:rPr>
              <w:t xml:space="preserve">]. </w:t>
            </w:r>
            <w:r>
              <w:rPr>
                <w:rFonts w:ascii="Times New Roman" w:hAnsi="Times New Roman" w:cs="Times New Roman"/>
                <w:i/>
                <w:color w:val="212529"/>
                <w:sz w:val="20"/>
                <w:szCs w:val="20"/>
                <w:shd w:val="clear" w:color="auto" w:fill="FFFFFF"/>
              </w:rPr>
              <w:t>Restrictions apply to the accessi</w:t>
            </w:r>
            <w:r w:rsidRPr="003A4E28">
              <w:rPr>
                <w:rFonts w:ascii="Times New Roman" w:hAnsi="Times New Roman" w:cs="Times New Roman"/>
                <w:i/>
                <w:color w:val="212529"/>
                <w:sz w:val="20"/>
                <w:szCs w:val="20"/>
                <w:shd w:val="clear" w:color="auto" w:fill="FFFFFF"/>
              </w:rPr>
              <w:t>bility of these data, which were used under license for this study. Data are available [</w:t>
            </w:r>
            <w:r w:rsidRPr="003A4E28">
              <w:rPr>
                <w:rFonts w:ascii="Times New Roman" w:hAnsi="Times New Roman" w:cs="Times New Roman"/>
                <w:i/>
                <w:color w:val="212529"/>
                <w:sz w:val="20"/>
                <w:szCs w:val="20"/>
                <w:highlight w:val="lightGray"/>
                <w:shd w:val="clear" w:color="auto" w:fill="FFFFFF"/>
              </w:rPr>
              <w:t>from the authors / at URL</w:t>
            </w:r>
            <w:r w:rsidRPr="003A4E28">
              <w:rPr>
                <w:rFonts w:ascii="Times New Roman" w:hAnsi="Times New Roman" w:cs="Times New Roman"/>
                <w:i/>
                <w:color w:val="212529"/>
                <w:sz w:val="20"/>
                <w:szCs w:val="20"/>
                <w:shd w:val="clear" w:color="auto" w:fill="FFFFFF"/>
              </w:rPr>
              <w:t>] with the permission of [</w:t>
            </w:r>
            <w:r w:rsidRPr="003A4E28">
              <w:rPr>
                <w:rFonts w:ascii="Times New Roman" w:hAnsi="Times New Roman" w:cs="Times New Roman"/>
                <w:i/>
                <w:color w:val="212529"/>
                <w:sz w:val="20"/>
                <w:szCs w:val="20"/>
                <w:highlight w:val="lightGray"/>
                <w:shd w:val="clear" w:color="auto" w:fill="FFFFFF"/>
              </w:rPr>
              <w:t>third</w:t>
            </w:r>
            <w:r w:rsidRPr="003A4E28">
              <w:rPr>
                <w:rFonts w:ascii="Times New Roman" w:hAnsi="Times New Roman" w:cs="Times New Roman"/>
                <w:i/>
                <w:color w:val="212529"/>
                <w:sz w:val="20"/>
                <w:szCs w:val="20"/>
                <w:shd w:val="clear" w:color="auto" w:fill="FFFFFF"/>
              </w:rPr>
              <w:t xml:space="preserve"> </w:t>
            </w:r>
            <w:r w:rsidRPr="003A4E28">
              <w:rPr>
                <w:rFonts w:ascii="Times New Roman" w:hAnsi="Times New Roman" w:cs="Times New Roman"/>
                <w:i/>
                <w:color w:val="212529"/>
                <w:sz w:val="20"/>
                <w:szCs w:val="20"/>
                <w:highlight w:val="lightGray"/>
                <w:shd w:val="clear" w:color="auto" w:fill="FFFFFF"/>
              </w:rPr>
              <w:t>party</w:t>
            </w:r>
            <w:r w:rsidRPr="003A4E28">
              <w:rPr>
                <w:rFonts w:ascii="Times New Roman" w:hAnsi="Times New Roman" w:cs="Times New Roman"/>
                <w:i/>
                <w:color w:val="212529"/>
                <w:sz w:val="20"/>
                <w:szCs w:val="20"/>
                <w:shd w:val="clear" w:color="auto" w:fill="FFFFFF"/>
              </w:rPr>
              <w:t>].</w:t>
            </w:r>
          </w:p>
          <w:p w14:paraId="3ED16EAD"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1039396543"/>
            <w14:checkbox>
              <w14:checked w14:val="0"/>
              <w14:checkedState w14:val="2612" w14:font="MS Gothic"/>
              <w14:uncheckedState w14:val="2610" w14:font="MS Gothic"/>
            </w14:checkbox>
          </w:sdtPr>
          <w:sdtEndPr/>
          <w:sdtContent>
            <w:tc>
              <w:tcPr>
                <w:tcW w:w="1075" w:type="dxa"/>
              </w:tcPr>
              <w:p w14:paraId="038FCAED" w14:textId="77777777" w:rsidR="00396873" w:rsidRPr="009F4FD1" w:rsidRDefault="00396873" w:rsidP="00501536">
                <w:pPr>
                  <w:jc w:val="center"/>
                  <w:rPr>
                    <w:rFonts w:ascii="Times New Roman" w:hAnsi="Times New Roman" w:cs="Times New Roman"/>
                  </w:rPr>
                </w:pPr>
                <w:r>
                  <w:rPr>
                    <w:rFonts w:ascii="MS Gothic" w:eastAsia="MS Gothic" w:hAnsi="MS Gothic" w:cs="Times New Roman" w:hint="eastAsia"/>
                  </w:rPr>
                  <w:t>☐</w:t>
                </w:r>
              </w:p>
            </w:tc>
          </w:sdtContent>
        </w:sdt>
      </w:tr>
      <w:tr w:rsidR="00396873" w:rsidRPr="009F4FD1" w14:paraId="6F04F2A6" w14:textId="77777777" w:rsidTr="00501536">
        <w:tc>
          <w:tcPr>
            <w:tcW w:w="8275" w:type="dxa"/>
          </w:tcPr>
          <w:p w14:paraId="4F903A49" w14:textId="77777777" w:rsidR="00396873" w:rsidRPr="003A4E28" w:rsidRDefault="00396873" w:rsidP="00501536">
            <w:pPr>
              <w:rPr>
                <w:rFonts w:ascii="Times New Roman" w:hAnsi="Times New Roman" w:cs="Times New Roman"/>
                <w:color w:val="212529"/>
                <w:sz w:val="20"/>
                <w:szCs w:val="20"/>
                <w:shd w:val="clear" w:color="auto" w:fill="FFFFFF"/>
              </w:rPr>
            </w:pPr>
            <w:r w:rsidRPr="003A4E28">
              <w:rPr>
                <w:rFonts w:ascii="Times New Roman" w:hAnsi="Times New Roman" w:cs="Times New Roman"/>
                <w:sz w:val="20"/>
                <w:szCs w:val="20"/>
                <w:u w:val="single"/>
              </w:rPr>
              <w:t>Option 7:</w:t>
            </w:r>
            <w:r w:rsidRPr="003A4E28">
              <w:rPr>
                <w:rFonts w:ascii="Times New Roman" w:hAnsi="Times New Roman" w:cs="Times New Roman"/>
                <w:sz w:val="20"/>
                <w:szCs w:val="20"/>
              </w:rPr>
              <w:t xml:space="preserve"> </w:t>
            </w:r>
            <w:r w:rsidRPr="003A4E28">
              <w:rPr>
                <w:rFonts w:ascii="Times New Roman" w:hAnsi="Times New Roman" w:cs="Times New Roman"/>
                <w:color w:val="212529"/>
                <w:sz w:val="20"/>
                <w:szCs w:val="20"/>
                <w:shd w:val="clear" w:color="auto" w:fill="FFFFFF"/>
              </w:rPr>
              <w:t xml:space="preserve">Some or all the datasets are non-digital and are accessible. </w:t>
            </w:r>
          </w:p>
          <w:p w14:paraId="6B18F190" w14:textId="77777777" w:rsidR="00396873" w:rsidRPr="003A4E28" w:rsidRDefault="00396873" w:rsidP="00501536">
            <w:pPr>
              <w:rPr>
                <w:rFonts w:ascii="Times New Roman" w:hAnsi="Times New Roman" w:cs="Times New Roman"/>
                <w:i/>
                <w:color w:val="212529"/>
                <w:sz w:val="20"/>
                <w:szCs w:val="20"/>
                <w:shd w:val="clear" w:color="auto" w:fill="FFFFFF"/>
              </w:rPr>
            </w:pPr>
            <w:r w:rsidRPr="003A4E28">
              <w:rPr>
                <w:rFonts w:ascii="Times New Roman" w:hAnsi="Times New Roman" w:cs="Times New Roman"/>
                <w:i/>
                <w:color w:val="212529"/>
                <w:sz w:val="20"/>
                <w:szCs w:val="20"/>
                <w:shd w:val="clear" w:color="auto" w:fill="FFFFFF"/>
              </w:rPr>
              <w:t>Some or all the non-digital data sets are curated at [</w:t>
            </w:r>
            <w:r w:rsidRPr="003A4E28">
              <w:rPr>
                <w:rFonts w:ascii="Times New Roman" w:hAnsi="Times New Roman" w:cs="Times New Roman"/>
                <w:i/>
                <w:color w:val="212529"/>
                <w:sz w:val="20"/>
                <w:szCs w:val="20"/>
                <w:highlight w:val="lightGray"/>
                <w:shd w:val="clear" w:color="auto" w:fill="FFFFFF"/>
              </w:rPr>
              <w:t>add location</w:t>
            </w:r>
            <w:r w:rsidRPr="003A4E28">
              <w:rPr>
                <w:rFonts w:ascii="Times New Roman" w:hAnsi="Times New Roman" w:cs="Times New Roman"/>
                <w:i/>
                <w:color w:val="212529"/>
                <w:sz w:val="20"/>
                <w:szCs w:val="20"/>
                <w:shd w:val="clear" w:color="auto" w:fill="FFFFFF"/>
              </w:rPr>
              <w:t>].</w:t>
            </w:r>
          </w:p>
          <w:p w14:paraId="36F8027F" w14:textId="77777777" w:rsidR="00396873" w:rsidRPr="003A4E28" w:rsidRDefault="00396873" w:rsidP="00501536">
            <w:pPr>
              <w:rPr>
                <w:rFonts w:ascii="Times New Roman" w:hAnsi="Times New Roman" w:cs="Times New Roman"/>
                <w:sz w:val="20"/>
                <w:szCs w:val="20"/>
              </w:rPr>
            </w:pPr>
          </w:p>
        </w:tc>
        <w:sdt>
          <w:sdtPr>
            <w:rPr>
              <w:rFonts w:ascii="Times New Roman" w:hAnsi="Times New Roman" w:cs="Times New Roman"/>
            </w:rPr>
            <w:id w:val="354611905"/>
            <w14:checkbox>
              <w14:checked w14:val="0"/>
              <w14:checkedState w14:val="2612" w14:font="MS Gothic"/>
              <w14:uncheckedState w14:val="2610" w14:font="MS Gothic"/>
            </w14:checkbox>
          </w:sdtPr>
          <w:sdtEndPr/>
          <w:sdtContent>
            <w:tc>
              <w:tcPr>
                <w:tcW w:w="1075" w:type="dxa"/>
              </w:tcPr>
              <w:p w14:paraId="63848C3D" w14:textId="77777777" w:rsidR="00396873" w:rsidRPr="009F4FD1" w:rsidRDefault="00396873" w:rsidP="00501536">
                <w:pPr>
                  <w:jc w:val="center"/>
                  <w:rPr>
                    <w:rFonts w:ascii="Times New Roman" w:hAnsi="Times New Roman" w:cs="Times New Roman"/>
                  </w:rPr>
                </w:pPr>
                <w:r>
                  <w:rPr>
                    <w:rFonts w:ascii="MS Gothic" w:eastAsia="MS Gothic" w:hAnsi="MS Gothic" w:cs="Times New Roman" w:hint="eastAsia"/>
                  </w:rPr>
                  <w:t>☐</w:t>
                </w:r>
              </w:p>
            </w:tc>
          </w:sdtContent>
        </w:sdt>
      </w:tr>
      <w:tr w:rsidR="00396873" w:rsidRPr="009F4FD1" w14:paraId="6FAFD32A" w14:textId="77777777" w:rsidTr="00501536">
        <w:tc>
          <w:tcPr>
            <w:tcW w:w="8275" w:type="dxa"/>
          </w:tcPr>
          <w:p w14:paraId="2BDDB920" w14:textId="77777777" w:rsidR="00396873" w:rsidRPr="003A4E28" w:rsidRDefault="00396873" w:rsidP="00501536">
            <w:pPr>
              <w:rPr>
                <w:rFonts w:ascii="Times New Roman" w:hAnsi="Times New Roman" w:cs="Times New Roman"/>
                <w:color w:val="212529"/>
                <w:sz w:val="20"/>
                <w:szCs w:val="20"/>
                <w:shd w:val="clear" w:color="auto" w:fill="FFFFFF"/>
              </w:rPr>
            </w:pPr>
            <w:r w:rsidRPr="003A4E28">
              <w:rPr>
                <w:rFonts w:ascii="Times New Roman" w:hAnsi="Times New Roman" w:cs="Times New Roman"/>
                <w:color w:val="212529"/>
                <w:sz w:val="20"/>
                <w:szCs w:val="20"/>
                <w:u w:val="single"/>
                <w:shd w:val="clear" w:color="auto" w:fill="FFFFFF"/>
              </w:rPr>
              <w:t>Option 8:</w:t>
            </w:r>
            <w:r w:rsidRPr="003A4E28">
              <w:rPr>
                <w:rFonts w:ascii="Times New Roman" w:hAnsi="Times New Roman" w:cs="Times New Roman"/>
                <w:color w:val="212529"/>
                <w:sz w:val="20"/>
                <w:szCs w:val="20"/>
                <w:shd w:val="clear" w:color="auto" w:fill="FFFFFF"/>
              </w:rPr>
              <w:t xml:space="preserve"> Som</w:t>
            </w:r>
            <w:r>
              <w:rPr>
                <w:rFonts w:ascii="Times New Roman" w:hAnsi="Times New Roman" w:cs="Times New Roman"/>
                <w:color w:val="212529"/>
                <w:sz w:val="20"/>
                <w:szCs w:val="20"/>
                <w:shd w:val="clear" w:color="auto" w:fill="FFFFFF"/>
              </w:rPr>
              <w:t>e or all data sets not accessible</w:t>
            </w:r>
            <w:r w:rsidRPr="003A4E28">
              <w:rPr>
                <w:rFonts w:ascii="Times New Roman" w:hAnsi="Times New Roman" w:cs="Times New Roman"/>
                <w:color w:val="212529"/>
                <w:sz w:val="20"/>
                <w:szCs w:val="20"/>
                <w:shd w:val="clear" w:color="auto" w:fill="FFFFFF"/>
              </w:rPr>
              <w:t xml:space="preserve"> due to ethical restrictions.</w:t>
            </w:r>
          </w:p>
          <w:p w14:paraId="7413CCF9" w14:textId="77777777" w:rsidR="00396873" w:rsidRDefault="00396873" w:rsidP="00501536">
            <w:pPr>
              <w:rPr>
                <w:rFonts w:ascii="Times New Roman" w:hAnsi="Times New Roman" w:cs="Times New Roman"/>
                <w:i/>
                <w:color w:val="212529"/>
                <w:sz w:val="20"/>
                <w:szCs w:val="20"/>
                <w:shd w:val="clear" w:color="auto" w:fill="FFFFFF"/>
              </w:rPr>
            </w:pPr>
            <w:r w:rsidRPr="003A4E28">
              <w:rPr>
                <w:rFonts w:ascii="Times New Roman" w:hAnsi="Times New Roman" w:cs="Times New Roman"/>
                <w:i/>
                <w:color w:val="212529"/>
                <w:sz w:val="20"/>
                <w:szCs w:val="20"/>
                <w:shd w:val="clear" w:color="auto" w:fill="FFFFFF"/>
              </w:rPr>
              <w:t>Participants in this study did not agree for their data to be shared publicly, so al</w:t>
            </w:r>
            <w:r>
              <w:rPr>
                <w:rFonts w:ascii="Times New Roman" w:hAnsi="Times New Roman" w:cs="Times New Roman"/>
                <w:i/>
                <w:color w:val="212529"/>
                <w:sz w:val="20"/>
                <w:szCs w:val="20"/>
                <w:shd w:val="clear" w:color="auto" w:fill="FFFFFF"/>
              </w:rPr>
              <w:t>l</w:t>
            </w:r>
            <w:r w:rsidRPr="003A4E28">
              <w:rPr>
                <w:rFonts w:ascii="Times New Roman" w:hAnsi="Times New Roman" w:cs="Times New Roman"/>
                <w:i/>
                <w:color w:val="212529"/>
                <w:sz w:val="20"/>
                <w:szCs w:val="20"/>
                <w:shd w:val="clear" w:color="auto" w:fill="FFFFFF"/>
              </w:rPr>
              <w:t xml:space="preserve"> or some of the data sets u</w:t>
            </w:r>
            <w:r>
              <w:rPr>
                <w:rFonts w:ascii="Times New Roman" w:hAnsi="Times New Roman" w:cs="Times New Roman"/>
                <w:i/>
                <w:color w:val="212529"/>
                <w:sz w:val="20"/>
                <w:szCs w:val="20"/>
                <w:shd w:val="clear" w:color="auto" w:fill="FFFFFF"/>
              </w:rPr>
              <w:t>sed in this study are not accessi</w:t>
            </w:r>
            <w:r w:rsidRPr="003A4E28">
              <w:rPr>
                <w:rFonts w:ascii="Times New Roman" w:hAnsi="Times New Roman" w:cs="Times New Roman"/>
                <w:i/>
                <w:color w:val="212529"/>
                <w:sz w:val="20"/>
                <w:szCs w:val="20"/>
                <w:shd w:val="clear" w:color="auto" w:fill="FFFFFF"/>
              </w:rPr>
              <w:t>ble.</w:t>
            </w:r>
          </w:p>
          <w:p w14:paraId="36AB702F" w14:textId="77777777" w:rsidR="00396873" w:rsidRPr="003A4E28" w:rsidRDefault="00396873" w:rsidP="00501536">
            <w:pPr>
              <w:rPr>
                <w:rFonts w:ascii="Times New Roman" w:hAnsi="Times New Roman" w:cs="Times New Roman"/>
                <w:i/>
                <w:sz w:val="20"/>
                <w:szCs w:val="20"/>
              </w:rPr>
            </w:pPr>
          </w:p>
        </w:tc>
        <w:sdt>
          <w:sdtPr>
            <w:rPr>
              <w:rFonts w:ascii="Times New Roman" w:hAnsi="Times New Roman" w:cs="Times New Roman"/>
            </w:rPr>
            <w:id w:val="-1253421930"/>
            <w14:checkbox>
              <w14:checked w14:val="0"/>
              <w14:checkedState w14:val="2612" w14:font="MS Gothic"/>
              <w14:uncheckedState w14:val="2610" w14:font="MS Gothic"/>
            </w14:checkbox>
          </w:sdtPr>
          <w:sdtEndPr/>
          <w:sdtContent>
            <w:tc>
              <w:tcPr>
                <w:tcW w:w="1075" w:type="dxa"/>
              </w:tcPr>
              <w:p w14:paraId="69FB7B23" w14:textId="77777777" w:rsidR="00396873" w:rsidRPr="009F4FD1" w:rsidRDefault="00396873" w:rsidP="00501536">
                <w:pPr>
                  <w:jc w:val="center"/>
                  <w:rPr>
                    <w:rFonts w:ascii="Times New Roman" w:hAnsi="Times New Roman" w:cs="Times New Roman"/>
                  </w:rPr>
                </w:pPr>
                <w:r>
                  <w:rPr>
                    <w:rFonts w:ascii="MS Gothic" w:eastAsia="MS Gothic" w:hAnsi="MS Gothic" w:cs="Times New Roman" w:hint="eastAsia"/>
                  </w:rPr>
                  <w:t>☐</w:t>
                </w:r>
              </w:p>
            </w:tc>
          </w:sdtContent>
        </w:sdt>
      </w:tr>
    </w:tbl>
    <w:p w14:paraId="64E07811" w14:textId="36106F97" w:rsidR="00F75796" w:rsidRDefault="00F75796">
      <w:pPr>
        <w:rPr>
          <w:rFonts w:ascii="Times New Roman" w:hAnsi="Times New Roman" w:cs="Times New Roman"/>
          <w:sz w:val="24"/>
          <w:szCs w:val="24"/>
        </w:rPr>
      </w:pPr>
    </w:p>
    <w:p w14:paraId="2F95CB39" w14:textId="77777777" w:rsidR="00902D57" w:rsidRPr="00F90AB6" w:rsidRDefault="00902D57">
      <w:pPr>
        <w:rPr>
          <w:rFonts w:ascii="Times New Roman" w:hAnsi="Times New Roman" w:cs="Times New Roman"/>
          <w:sz w:val="24"/>
          <w:szCs w:val="24"/>
        </w:rPr>
      </w:pPr>
    </w:p>
    <w:p w14:paraId="41DA7F41" w14:textId="2AEED865" w:rsidR="00F90AB6" w:rsidRPr="00902D57" w:rsidRDefault="000A16A9" w:rsidP="00902D57">
      <w:pPr>
        <w:jc w:val="center"/>
        <w:rPr>
          <w:rFonts w:ascii="Times New Roman" w:hAnsi="Times New Roman" w:cs="Times New Roman"/>
          <w:b/>
          <w:sz w:val="24"/>
          <w:szCs w:val="24"/>
        </w:rPr>
      </w:pPr>
      <w:r w:rsidRPr="00902D57">
        <w:rPr>
          <w:rFonts w:ascii="Times New Roman" w:hAnsi="Times New Roman" w:cs="Times New Roman"/>
          <w:b/>
          <w:sz w:val="24"/>
          <w:szCs w:val="24"/>
        </w:rPr>
        <w:t>PART IV</w:t>
      </w:r>
      <w:r w:rsidR="00F90AB6" w:rsidRPr="00902D57">
        <w:rPr>
          <w:rFonts w:ascii="Times New Roman" w:hAnsi="Times New Roman" w:cs="Times New Roman"/>
          <w:b/>
          <w:sz w:val="24"/>
          <w:szCs w:val="24"/>
        </w:rPr>
        <w:t>: TO BE COMPLETED BY FACULTY MENTOR</w:t>
      </w:r>
    </w:p>
    <w:p w14:paraId="30AD8DF3" w14:textId="4AFE8323" w:rsidR="00F75796" w:rsidRPr="00902D57" w:rsidRDefault="00F75796" w:rsidP="00902D57">
      <w:pPr>
        <w:jc w:val="center"/>
        <w:rPr>
          <w:rFonts w:ascii="Times New Roman" w:hAnsi="Times New Roman" w:cs="Times New Roman"/>
        </w:rPr>
      </w:pPr>
    </w:p>
    <w:p w14:paraId="15ACFEC6" w14:textId="1057E868" w:rsidR="00902D57" w:rsidRDefault="00F75796" w:rsidP="00902D57">
      <w:pPr>
        <w:rPr>
          <w:rFonts w:ascii="Times New Roman" w:hAnsi="Times New Roman" w:cs="Times New Roman"/>
        </w:rPr>
      </w:pPr>
      <w:r w:rsidRPr="00902D57">
        <w:rPr>
          <w:rFonts w:ascii="Times New Roman" w:hAnsi="Times New Roman" w:cs="Times New Roman"/>
        </w:rPr>
        <w:t xml:space="preserve">This is to endorse the submission of the </w:t>
      </w:r>
      <w:r w:rsidR="00902D57">
        <w:rPr>
          <w:rFonts w:ascii="Times New Roman" w:hAnsi="Times New Roman" w:cs="Times New Roman"/>
        </w:rPr>
        <w:t xml:space="preserve">above named </w:t>
      </w:r>
      <w:r w:rsidRPr="00902D57">
        <w:rPr>
          <w:rFonts w:ascii="Times New Roman" w:hAnsi="Times New Roman" w:cs="Times New Roman"/>
        </w:rPr>
        <w:t>manuscript</w:t>
      </w:r>
      <w:r w:rsidR="00902D57">
        <w:rPr>
          <w:rFonts w:ascii="Times New Roman" w:hAnsi="Times New Roman" w:cs="Times New Roman"/>
        </w:rPr>
        <w:t xml:space="preserve"> and to confirm that:</w:t>
      </w:r>
    </w:p>
    <w:p w14:paraId="2792D445" w14:textId="06A5145F" w:rsidR="00902D57" w:rsidRDefault="00902D57" w:rsidP="00902D57">
      <w:pPr>
        <w:pStyle w:val="ListParagraph"/>
        <w:numPr>
          <w:ilvl w:val="0"/>
          <w:numId w:val="4"/>
        </w:numPr>
        <w:rPr>
          <w:rFonts w:ascii="Times New Roman" w:hAnsi="Times New Roman" w:cs="Times New Roman"/>
        </w:rPr>
      </w:pPr>
      <w:r>
        <w:rPr>
          <w:rFonts w:ascii="Times New Roman" w:hAnsi="Times New Roman" w:cs="Times New Roman"/>
        </w:rPr>
        <w:t>The lead author completed the study reported in the manuscript during their undergraduate career;</w:t>
      </w:r>
    </w:p>
    <w:p w14:paraId="060B290D" w14:textId="360363C7" w:rsidR="00902D57" w:rsidRDefault="00902D57" w:rsidP="00902D57">
      <w:pPr>
        <w:pStyle w:val="ListParagraph"/>
        <w:numPr>
          <w:ilvl w:val="0"/>
          <w:numId w:val="4"/>
        </w:numPr>
        <w:rPr>
          <w:rFonts w:ascii="Times New Roman" w:hAnsi="Times New Roman" w:cs="Times New Roman"/>
        </w:rPr>
      </w:pPr>
      <w:r>
        <w:rPr>
          <w:rFonts w:ascii="Times New Roman" w:hAnsi="Times New Roman" w:cs="Times New Roman"/>
        </w:rPr>
        <w:t>All the information above regarding the author(s) of the manuscript, the ethical considerations and the data sharing availability is accurate.</w:t>
      </w:r>
    </w:p>
    <w:p w14:paraId="3416A3E1" w14:textId="1E11D4A4" w:rsidR="00902D57" w:rsidRDefault="00902D57" w:rsidP="00902D57">
      <w:pPr>
        <w:rPr>
          <w:rFonts w:ascii="Times New Roman" w:hAnsi="Times New Roman" w:cs="Times New Roman"/>
        </w:rPr>
      </w:pPr>
      <w:r>
        <w:rPr>
          <w:rFonts w:ascii="Times New Roman" w:hAnsi="Times New Roman" w:cs="Times New Roman"/>
        </w:rPr>
        <w:t>Name:</w:t>
      </w:r>
    </w:p>
    <w:p w14:paraId="2D174702" w14:textId="00E5EBAB" w:rsidR="00902D57" w:rsidRDefault="00902D57" w:rsidP="00902D57">
      <w:pPr>
        <w:rPr>
          <w:rFonts w:ascii="Times New Roman" w:hAnsi="Times New Roman" w:cs="Times New Roman"/>
        </w:rPr>
      </w:pPr>
    </w:p>
    <w:p w14:paraId="0F8EA93C" w14:textId="71C2A764" w:rsidR="00902D57" w:rsidRDefault="00902D57" w:rsidP="00902D57">
      <w:pPr>
        <w:rPr>
          <w:rFonts w:ascii="Times New Roman" w:hAnsi="Times New Roman" w:cs="Times New Roman"/>
        </w:rPr>
      </w:pPr>
      <w:r>
        <w:rPr>
          <w:rFonts w:ascii="Times New Roman" w:hAnsi="Times New Roman" w:cs="Times New Roman"/>
        </w:rPr>
        <w:t xml:space="preserve">Email: </w:t>
      </w:r>
    </w:p>
    <w:p w14:paraId="539CAD86" w14:textId="77777777" w:rsidR="00902D57" w:rsidRDefault="00902D57" w:rsidP="00902D57">
      <w:pPr>
        <w:rPr>
          <w:rFonts w:ascii="Times New Roman" w:hAnsi="Times New Roman" w:cs="Times New Roman"/>
        </w:rPr>
      </w:pPr>
    </w:p>
    <w:p w14:paraId="7734566C" w14:textId="77777777" w:rsidR="00902D57" w:rsidRPr="00566F9F" w:rsidRDefault="00902D57" w:rsidP="00902D57">
      <w:pPr>
        <w:spacing w:after="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Signed:</w:t>
      </w:r>
      <w:r>
        <w:rPr>
          <w:rFonts w:ascii="Times New Roman" w:eastAsia="Times New Roman" w:hAnsi="Times New Roman" w:cs="Times New Roman"/>
          <w:sz w:val="24"/>
          <w:szCs w:val="24"/>
          <w:lang w:eastAsia="en-CA"/>
        </w:rPr>
        <w:t xml:space="preserve"> </w:t>
      </w:r>
    </w:p>
    <w:p w14:paraId="2DE45944" w14:textId="052827B2" w:rsidR="00902D57" w:rsidRDefault="00902D57" w:rsidP="00902D57">
      <w:pPr>
        <w:spacing w:after="120" w:line="240" w:lineRule="auto"/>
        <w:rPr>
          <w:rFonts w:ascii="Times New Roman" w:eastAsia="Times New Roman" w:hAnsi="Times New Roman" w:cs="Times New Roman"/>
          <w:sz w:val="24"/>
          <w:szCs w:val="24"/>
          <w:lang w:eastAsia="en-CA"/>
        </w:rPr>
      </w:pPr>
    </w:p>
    <w:p w14:paraId="70877C27" w14:textId="77777777" w:rsidR="00902D57" w:rsidRDefault="00902D57" w:rsidP="00902D57">
      <w:pPr>
        <w:spacing w:after="120" w:line="240" w:lineRule="auto"/>
        <w:rPr>
          <w:rFonts w:ascii="Times New Roman" w:eastAsia="Times New Roman" w:hAnsi="Times New Roman" w:cs="Times New Roman"/>
          <w:sz w:val="24"/>
          <w:szCs w:val="24"/>
          <w:lang w:eastAsia="en-CA"/>
        </w:rPr>
      </w:pPr>
    </w:p>
    <w:p w14:paraId="2C413E47" w14:textId="77777777" w:rsidR="00902D57" w:rsidRPr="00566F9F" w:rsidRDefault="00902D57" w:rsidP="00902D57">
      <w:pPr>
        <w:spacing w:after="120" w:line="240" w:lineRule="auto"/>
        <w:rPr>
          <w:rFonts w:ascii="Times New Roman" w:eastAsia="Times New Roman" w:hAnsi="Times New Roman" w:cs="Times New Roman"/>
          <w:sz w:val="24"/>
          <w:szCs w:val="24"/>
          <w:lang w:eastAsia="en-CA"/>
        </w:rPr>
      </w:pPr>
      <w:r w:rsidRPr="00566F9F">
        <w:rPr>
          <w:rFonts w:ascii="Times New Roman" w:eastAsia="Times New Roman" w:hAnsi="Times New Roman" w:cs="Times New Roman"/>
          <w:sz w:val="24"/>
          <w:szCs w:val="24"/>
          <w:lang w:eastAsia="en-CA"/>
        </w:rPr>
        <w:t xml:space="preserve">Date: </w:t>
      </w:r>
    </w:p>
    <w:p w14:paraId="4EA429F0" w14:textId="4C40D342" w:rsidR="00902D57" w:rsidRPr="00902D57" w:rsidRDefault="00902D57" w:rsidP="00902D57">
      <w:pPr>
        <w:rPr>
          <w:rFonts w:ascii="Times New Roman" w:hAnsi="Times New Roman" w:cs="Times New Roman"/>
        </w:rPr>
      </w:pPr>
    </w:p>
    <w:sectPr w:rsidR="00902D57" w:rsidRPr="00902D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1B7E" w14:textId="77777777" w:rsidR="000C723E" w:rsidRDefault="000C723E" w:rsidP="00902D57">
      <w:pPr>
        <w:spacing w:after="0" w:line="240" w:lineRule="auto"/>
      </w:pPr>
      <w:r>
        <w:separator/>
      </w:r>
    </w:p>
  </w:endnote>
  <w:endnote w:type="continuationSeparator" w:id="0">
    <w:p w14:paraId="0249C33F" w14:textId="77777777" w:rsidR="000C723E" w:rsidRDefault="000C723E" w:rsidP="0090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B896" w14:textId="77777777" w:rsidR="00A66460" w:rsidRDefault="00A66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BC52" w14:textId="77777777" w:rsidR="00A66460" w:rsidRDefault="00A66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752B" w14:textId="77777777" w:rsidR="00A66460" w:rsidRDefault="00A6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34D4" w14:textId="77777777" w:rsidR="000C723E" w:rsidRDefault="000C723E" w:rsidP="00902D57">
      <w:pPr>
        <w:spacing w:after="0" w:line="240" w:lineRule="auto"/>
      </w:pPr>
      <w:r>
        <w:separator/>
      </w:r>
    </w:p>
  </w:footnote>
  <w:footnote w:type="continuationSeparator" w:id="0">
    <w:p w14:paraId="2F6E3EC9" w14:textId="77777777" w:rsidR="000C723E" w:rsidRDefault="000C723E" w:rsidP="0090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52F4" w14:textId="77777777" w:rsidR="00A66460" w:rsidRDefault="00A6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6B6424E" w14:textId="2914A947" w:rsidR="00902D57" w:rsidRDefault="00902D5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16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16A9">
          <w:rPr>
            <w:b/>
            <w:bCs/>
            <w:noProof/>
          </w:rPr>
          <w:t>3</w:t>
        </w:r>
        <w:r>
          <w:rPr>
            <w:b/>
            <w:bCs/>
            <w:sz w:val="24"/>
            <w:szCs w:val="24"/>
          </w:rPr>
          <w:fldChar w:fldCharType="end"/>
        </w:r>
      </w:p>
    </w:sdtContent>
  </w:sdt>
  <w:p w14:paraId="0477388B" w14:textId="77777777" w:rsidR="00902D57" w:rsidRDefault="00902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F7A4" w14:textId="77777777" w:rsidR="00A66460" w:rsidRDefault="00A6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6EF"/>
    <w:multiLevelType w:val="hybridMultilevel"/>
    <w:tmpl w:val="0DA4A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06208"/>
    <w:multiLevelType w:val="hybridMultilevel"/>
    <w:tmpl w:val="1F823EDA"/>
    <w:lvl w:ilvl="0" w:tplc="92264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B6F58"/>
    <w:multiLevelType w:val="hybridMultilevel"/>
    <w:tmpl w:val="D1E28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45AAC"/>
    <w:multiLevelType w:val="multilevel"/>
    <w:tmpl w:val="7B4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9F"/>
    <w:rsid w:val="0003170A"/>
    <w:rsid w:val="000654EB"/>
    <w:rsid w:val="000A16A9"/>
    <w:rsid w:val="000C723E"/>
    <w:rsid w:val="000E1E79"/>
    <w:rsid w:val="00134CB4"/>
    <w:rsid w:val="00184786"/>
    <w:rsid w:val="00190271"/>
    <w:rsid w:val="001B0F84"/>
    <w:rsid w:val="001B53B0"/>
    <w:rsid w:val="001E405D"/>
    <w:rsid w:val="002A329C"/>
    <w:rsid w:val="002E04D9"/>
    <w:rsid w:val="002E266D"/>
    <w:rsid w:val="00391D0E"/>
    <w:rsid w:val="00396873"/>
    <w:rsid w:val="00415744"/>
    <w:rsid w:val="0045539C"/>
    <w:rsid w:val="0049740F"/>
    <w:rsid w:val="00504B04"/>
    <w:rsid w:val="00564512"/>
    <w:rsid w:val="00566F9F"/>
    <w:rsid w:val="006738B1"/>
    <w:rsid w:val="006856D2"/>
    <w:rsid w:val="006A7616"/>
    <w:rsid w:val="006E19A8"/>
    <w:rsid w:val="00775D35"/>
    <w:rsid w:val="00791FC1"/>
    <w:rsid w:val="007A5875"/>
    <w:rsid w:val="007D784B"/>
    <w:rsid w:val="00807938"/>
    <w:rsid w:val="00846AEA"/>
    <w:rsid w:val="00902D57"/>
    <w:rsid w:val="00961B0F"/>
    <w:rsid w:val="0096579A"/>
    <w:rsid w:val="00973F79"/>
    <w:rsid w:val="00A66460"/>
    <w:rsid w:val="00A83B0A"/>
    <w:rsid w:val="00AF3916"/>
    <w:rsid w:val="00B751F4"/>
    <w:rsid w:val="00BD0753"/>
    <w:rsid w:val="00C07142"/>
    <w:rsid w:val="00C46946"/>
    <w:rsid w:val="00C806FC"/>
    <w:rsid w:val="00CD6D58"/>
    <w:rsid w:val="00D94251"/>
    <w:rsid w:val="00DF2E9E"/>
    <w:rsid w:val="00E413BF"/>
    <w:rsid w:val="00E46ABF"/>
    <w:rsid w:val="00EB7D8D"/>
    <w:rsid w:val="00F116A9"/>
    <w:rsid w:val="00F21834"/>
    <w:rsid w:val="00F234F9"/>
    <w:rsid w:val="00F65B51"/>
    <w:rsid w:val="00F75796"/>
    <w:rsid w:val="00F82139"/>
    <w:rsid w:val="00F90AB6"/>
    <w:rsid w:val="00FB6D8B"/>
    <w:rsid w:val="00FE46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3D7F8"/>
  <w15:docId w15:val="{AF752DEE-8A9F-464D-B45C-313E388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744"/>
    <w:pPr>
      <w:ind w:left="720"/>
      <w:contextualSpacing/>
    </w:pPr>
  </w:style>
  <w:style w:type="paragraph" w:styleId="Header">
    <w:name w:val="header"/>
    <w:basedOn w:val="Normal"/>
    <w:link w:val="HeaderChar"/>
    <w:uiPriority w:val="99"/>
    <w:unhideWhenUsed/>
    <w:rsid w:val="00902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D57"/>
  </w:style>
  <w:style w:type="paragraph" w:styleId="Footer">
    <w:name w:val="footer"/>
    <w:basedOn w:val="Normal"/>
    <w:link w:val="FooterChar"/>
    <w:uiPriority w:val="99"/>
    <w:unhideWhenUsed/>
    <w:rsid w:val="00902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D57"/>
  </w:style>
  <w:style w:type="character" w:styleId="CommentReference">
    <w:name w:val="annotation reference"/>
    <w:basedOn w:val="DefaultParagraphFont"/>
    <w:uiPriority w:val="99"/>
    <w:semiHidden/>
    <w:unhideWhenUsed/>
    <w:rsid w:val="00C806FC"/>
    <w:rPr>
      <w:sz w:val="16"/>
      <w:szCs w:val="16"/>
    </w:rPr>
  </w:style>
  <w:style w:type="paragraph" w:styleId="CommentText">
    <w:name w:val="annotation text"/>
    <w:basedOn w:val="Normal"/>
    <w:link w:val="CommentTextChar"/>
    <w:uiPriority w:val="99"/>
    <w:semiHidden/>
    <w:unhideWhenUsed/>
    <w:rsid w:val="00C806FC"/>
    <w:pPr>
      <w:spacing w:line="240" w:lineRule="auto"/>
    </w:pPr>
    <w:rPr>
      <w:sz w:val="20"/>
      <w:szCs w:val="20"/>
    </w:rPr>
  </w:style>
  <w:style w:type="character" w:customStyle="1" w:styleId="CommentTextChar">
    <w:name w:val="Comment Text Char"/>
    <w:basedOn w:val="DefaultParagraphFont"/>
    <w:link w:val="CommentText"/>
    <w:uiPriority w:val="99"/>
    <w:semiHidden/>
    <w:rsid w:val="00C806FC"/>
    <w:rPr>
      <w:sz w:val="20"/>
      <w:szCs w:val="20"/>
    </w:rPr>
  </w:style>
  <w:style w:type="paragraph" w:styleId="CommentSubject">
    <w:name w:val="annotation subject"/>
    <w:basedOn w:val="CommentText"/>
    <w:next w:val="CommentText"/>
    <w:link w:val="CommentSubjectChar"/>
    <w:uiPriority w:val="99"/>
    <w:semiHidden/>
    <w:unhideWhenUsed/>
    <w:rsid w:val="00C806FC"/>
    <w:rPr>
      <w:b/>
      <w:bCs/>
    </w:rPr>
  </w:style>
  <w:style w:type="character" w:customStyle="1" w:styleId="CommentSubjectChar">
    <w:name w:val="Comment Subject Char"/>
    <w:basedOn w:val="CommentTextChar"/>
    <w:link w:val="CommentSubject"/>
    <w:uiPriority w:val="99"/>
    <w:semiHidden/>
    <w:rsid w:val="00C806FC"/>
    <w:rPr>
      <w:b/>
      <w:bCs/>
      <w:sz w:val="20"/>
      <w:szCs w:val="20"/>
    </w:rPr>
  </w:style>
  <w:style w:type="paragraph" w:styleId="BalloonText">
    <w:name w:val="Balloon Text"/>
    <w:basedOn w:val="Normal"/>
    <w:link w:val="BalloonTextChar"/>
    <w:uiPriority w:val="99"/>
    <w:semiHidden/>
    <w:unhideWhenUsed/>
    <w:rsid w:val="00673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09452098">
          <w:marLeft w:val="120"/>
          <w:marRight w:val="120"/>
          <w:marTop w:val="120"/>
          <w:marBottom w:val="120"/>
          <w:divBdr>
            <w:top w:val="none" w:sz="0" w:space="0" w:color="auto"/>
            <w:left w:val="none" w:sz="0" w:space="0" w:color="auto"/>
            <w:bottom w:val="none" w:sz="0" w:space="0" w:color="auto"/>
            <w:right w:val="none" w:sz="0" w:space="0" w:color="auto"/>
          </w:divBdr>
          <w:divsChild>
            <w:div w:id="13151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B8A6-4E4C-426B-AE51-0E21F2C2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PresentationFormat>15|.DOCX</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Struth-Oakes</dc:creator>
  <cp:keywords/>
  <dc:description/>
  <cp:lastModifiedBy>Luca, Anne (ELS-BKY)</cp:lastModifiedBy>
  <cp:revision>3</cp:revision>
  <dcterms:created xsi:type="dcterms:W3CDTF">2022-05-20T16:35:00Z</dcterms:created>
  <dcterms:modified xsi:type="dcterms:W3CDTF">2022-05-24T13:10:00Z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2022-05-24T13:09:31Z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02a1b553-c636-4a21-9a60-385254820171</vt:lpwstr>
  </property>
  <property fmtid="{D5CDD505-2E9C-101B-9397-08002B2CF9AE}" pid="8" name="MSIP_Label_549ac42a-3eb4-4074-b885-aea26bd6241e_ContentBits">
    <vt:lpwstr>0</vt:lpwstr>
  </property>
</Properties>
</file>